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7" w:rsidRDefault="008576BD" w:rsidP="008576BD">
      <w:pPr>
        <w:spacing w:line="189" w:lineRule="auto"/>
        <w:rPr>
          <w:rFonts w:ascii="Tahoma" w:hAnsi="Tahoma"/>
          <w:color w:val="000000"/>
          <w:w w:val="90"/>
          <w:sz w:val="21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1.95pt;margin-top:788.15pt;width:6in;height:11.1pt;z-index:-251659776;mso-wrap-distance-left:0;mso-wrap-distance-right:0;mso-position-horizontal-relative:page;mso-position-vertical-relative:page" filled="f" stroked="f">
            <v:textbox inset="0,0,0,0">
              <w:txbxContent>
                <w:p w:rsidR="00AD1397" w:rsidRDefault="008576BD">
                  <w:pPr>
                    <w:spacing w:line="199" w:lineRule="auto"/>
                    <w:jc w:val="center"/>
                    <w:rPr>
                      <w:rFonts w:ascii="Verdana" w:hAnsi="Verdana"/>
                      <w:b/>
                      <w:color w:val="000000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lang w:val="pl-PL"/>
                    </w:rPr>
                    <w:t xml:space="preserve">Strona </w:t>
                  </w:r>
                  <w:r>
                    <w:rPr>
                      <w:rFonts w:ascii="Tahoma" w:hAnsi="Tahoma"/>
                      <w:color w:val="000000"/>
                      <w:sz w:val="21"/>
                      <w:lang w:val="pl-PL"/>
                    </w:rPr>
                    <w:t>z 4</w:t>
                  </w:r>
                </w:p>
              </w:txbxContent>
            </v:textbox>
            <w10:wrap type="square" anchorx="page" anchory="page"/>
          </v:shape>
        </w:pict>
      </w:r>
    </w:p>
    <w:p w:rsidR="008576BD" w:rsidRDefault="008576BD" w:rsidP="008576BD">
      <w:pPr>
        <w:spacing w:before="684" w:line="273" w:lineRule="auto"/>
        <w:jc w:val="right"/>
        <w:rPr>
          <w:rFonts w:ascii="Verdana" w:hAnsi="Verdana"/>
          <w:b/>
          <w:color w:val="000000"/>
          <w:lang w:val="pl-PL"/>
        </w:rPr>
      </w:pPr>
      <w:r>
        <w:rPr>
          <w:rFonts w:ascii="Verdana" w:hAnsi="Verdana"/>
          <w:b/>
          <w:color w:val="000000"/>
          <w:lang w:val="pl-PL"/>
        </w:rPr>
        <w:t>Legionowo, dnia 16 grudnia 2023 roku</w:t>
      </w:r>
    </w:p>
    <w:p w:rsidR="00AD1397" w:rsidRDefault="008576BD" w:rsidP="008576BD">
      <w:pPr>
        <w:spacing w:before="684" w:line="273" w:lineRule="auto"/>
        <w:ind w:left="4111"/>
        <w:rPr>
          <w:rFonts w:ascii="Verdana" w:hAnsi="Verdana"/>
          <w:b/>
          <w:color w:val="000000"/>
          <w:lang w:val="pl-PL"/>
        </w:rPr>
      </w:pPr>
      <w:r>
        <w:rPr>
          <w:rFonts w:ascii="Verdana" w:hAnsi="Verdana"/>
          <w:b/>
          <w:color w:val="000000"/>
          <w:lang w:val="pl-PL"/>
        </w:rPr>
        <w:t>Pani</w:t>
      </w:r>
    </w:p>
    <w:p w:rsidR="00AD1397" w:rsidRDefault="008576BD" w:rsidP="008576BD">
      <w:pPr>
        <w:spacing w:before="180"/>
        <w:ind w:left="4111"/>
        <w:rPr>
          <w:rFonts w:ascii="Verdana" w:hAnsi="Verdana"/>
          <w:b/>
          <w:color w:val="000000"/>
          <w:spacing w:val="-26"/>
          <w:lang w:val="pl-PL"/>
        </w:rPr>
      </w:pPr>
      <w:r>
        <w:rPr>
          <w:rFonts w:ascii="Verdana" w:hAnsi="Verdana"/>
          <w:b/>
          <w:color w:val="000000"/>
          <w:spacing w:val="-26"/>
          <w:lang w:val="pl-PL"/>
        </w:rPr>
        <w:t>K</w:t>
      </w:r>
      <w:r>
        <w:rPr>
          <w:rFonts w:ascii="Verdana" w:hAnsi="Verdana"/>
          <w:b/>
          <w:color w:val="000000"/>
          <w:spacing w:val="-26"/>
          <w:lang w:val="pl-PL"/>
        </w:rPr>
        <w:t>atarzyna  Strzegowska</w:t>
      </w:r>
      <w:r>
        <w:rPr>
          <w:rFonts w:ascii="Verdana" w:hAnsi="Verdana"/>
          <w:b/>
          <w:color w:val="000000"/>
          <w:spacing w:val="-26"/>
          <w:lang w:val="pl-PL"/>
        </w:rPr>
        <w:t>,</w:t>
      </w:r>
    </w:p>
    <w:p w:rsidR="00AD1397" w:rsidRDefault="008576BD" w:rsidP="008576BD">
      <w:pPr>
        <w:spacing w:before="180" w:line="415" w:lineRule="auto"/>
        <w:ind w:left="4111" w:right="216"/>
        <w:rPr>
          <w:rFonts w:ascii="Verdana" w:hAnsi="Verdana"/>
          <w:b/>
          <w:color w:val="000000"/>
          <w:spacing w:val="-14"/>
          <w:lang w:val="pl-PL"/>
        </w:rPr>
      </w:pPr>
      <w:r>
        <w:rPr>
          <w:rFonts w:ascii="Verdana" w:hAnsi="Verdana"/>
          <w:b/>
          <w:color w:val="000000"/>
          <w:spacing w:val="-14"/>
          <w:lang w:val="pl-PL"/>
        </w:rPr>
        <w:t>Dyrektor Zarządu Transportu Miejski</w:t>
      </w:r>
      <w:r>
        <w:rPr>
          <w:rFonts w:ascii="Verdana" w:hAnsi="Verdana"/>
          <w:b/>
          <w:color w:val="000000"/>
          <w:spacing w:val="-14"/>
          <w:lang w:val="pl-PL"/>
        </w:rPr>
        <w:t xml:space="preserve">ego </w:t>
      </w:r>
      <w:r>
        <w:rPr>
          <w:rFonts w:ascii="Verdana" w:hAnsi="Verdana"/>
          <w:b/>
          <w:color w:val="000000"/>
          <w:spacing w:val="-8"/>
          <w:lang w:val="pl-PL"/>
        </w:rPr>
        <w:t>w Warszawie</w:t>
      </w:r>
    </w:p>
    <w:p w:rsidR="00AD1397" w:rsidRDefault="008576BD" w:rsidP="008576BD">
      <w:pPr>
        <w:tabs>
          <w:tab w:val="right" w:pos="8024"/>
        </w:tabs>
        <w:spacing w:before="144" w:line="204" w:lineRule="auto"/>
        <w:ind w:left="4111"/>
        <w:rPr>
          <w:rFonts w:ascii="Verdana" w:hAnsi="Verdana"/>
          <w:b/>
          <w:color w:val="000000"/>
          <w:spacing w:val="-26"/>
          <w:lang w:val="pl-PL"/>
        </w:rPr>
      </w:pPr>
      <w:r>
        <w:rPr>
          <w:rFonts w:ascii="Verdana" w:hAnsi="Verdana"/>
          <w:b/>
          <w:color w:val="000000"/>
          <w:spacing w:val="-26"/>
          <w:lang w:val="pl-PL"/>
        </w:rPr>
        <w:t>ul. Grochowska 316/320</w:t>
      </w:r>
      <w:r>
        <w:rPr>
          <w:rFonts w:ascii="Verdana" w:hAnsi="Verdana"/>
          <w:b/>
          <w:color w:val="000000"/>
          <w:spacing w:val="-26"/>
          <w:lang w:val="pl-PL"/>
        </w:rPr>
        <w:tab/>
      </w:r>
    </w:p>
    <w:p w:rsidR="00AD1397" w:rsidRDefault="008576BD" w:rsidP="008576BD">
      <w:pPr>
        <w:spacing w:before="180" w:line="204" w:lineRule="auto"/>
        <w:ind w:left="4111"/>
        <w:rPr>
          <w:rFonts w:ascii="Verdana" w:hAnsi="Verdana"/>
          <w:b/>
          <w:color w:val="000000"/>
          <w:spacing w:val="-14"/>
          <w:lang w:val="pl-PL"/>
        </w:rPr>
      </w:pPr>
      <w:r>
        <w:rPr>
          <w:rFonts w:ascii="Verdana" w:hAnsi="Verdana"/>
          <w:b/>
          <w:color w:val="000000"/>
          <w:spacing w:val="-14"/>
          <w:lang w:val="pl-PL"/>
        </w:rPr>
        <w:t>03-839 Warszawa</w:t>
      </w:r>
    </w:p>
    <w:p w:rsidR="008576BD" w:rsidRDefault="008576BD" w:rsidP="008576BD">
      <w:pPr>
        <w:spacing w:before="180" w:line="204" w:lineRule="auto"/>
        <w:ind w:left="4111"/>
        <w:rPr>
          <w:rFonts w:ascii="Verdana" w:hAnsi="Verdana"/>
          <w:b/>
          <w:color w:val="000000"/>
          <w:spacing w:val="-14"/>
          <w:lang w:val="pl-PL"/>
        </w:rPr>
      </w:pPr>
    </w:p>
    <w:p w:rsidR="00AD1397" w:rsidRDefault="008576BD">
      <w:pPr>
        <w:spacing w:before="144"/>
        <w:ind w:left="1296"/>
        <w:rPr>
          <w:rFonts w:ascii="Verdana" w:hAnsi="Verdana"/>
          <w:b/>
          <w:color w:val="000000"/>
          <w:spacing w:val="-13"/>
          <w:lang w:val="pl-PL"/>
        </w:rPr>
      </w:pPr>
      <w:r>
        <w:rPr>
          <w:rFonts w:ascii="Verdana" w:hAnsi="Verdana"/>
          <w:b/>
          <w:color w:val="000000"/>
          <w:spacing w:val="-13"/>
          <w:lang w:val="pl-PL"/>
        </w:rPr>
        <w:t>Petycja do Zarządu Transportu Miejskiego Warszawie</w:t>
      </w:r>
    </w:p>
    <w:p w:rsidR="00AD1397" w:rsidRDefault="008576BD">
      <w:pPr>
        <w:spacing w:after="36"/>
        <w:ind w:left="288"/>
        <w:rPr>
          <w:rFonts w:ascii="Verdana" w:hAnsi="Verdana"/>
          <w:b/>
          <w:color w:val="000000"/>
          <w:spacing w:val="-10"/>
          <w:lang w:val="pl-PL"/>
        </w:rPr>
      </w:pPr>
      <w:r>
        <w:rPr>
          <w:rFonts w:ascii="Verdana" w:hAnsi="Verdana"/>
          <w:b/>
          <w:color w:val="000000"/>
          <w:spacing w:val="-10"/>
          <w:lang w:val="pl-PL"/>
        </w:rPr>
        <w:t>w sprawie: wyodrębnienia  nowego zespołu przystankoweg</w:t>
      </w:r>
      <w:r>
        <w:rPr>
          <w:rFonts w:ascii="Verdana" w:hAnsi="Verdana"/>
          <w:b/>
          <w:color w:val="000000"/>
          <w:spacing w:val="-10"/>
          <w:lang w:val="pl-PL"/>
        </w:rPr>
        <w:t>o pn.: „Rondo WOŚP”</w:t>
      </w:r>
    </w:p>
    <w:p w:rsidR="00AD1397" w:rsidRDefault="008576BD" w:rsidP="008576BD">
      <w:pPr>
        <w:tabs>
          <w:tab w:val="right" w:pos="8391"/>
        </w:tabs>
        <w:spacing w:before="72" w:after="36" w:line="292" w:lineRule="auto"/>
        <w:ind w:left="144" w:right="144"/>
        <w:rPr>
          <w:rFonts w:ascii="Arial" w:hAnsi="Arial"/>
          <w:b/>
          <w:color w:val="000000"/>
          <w:spacing w:val="-14"/>
          <w:sz w:val="23"/>
          <w:u w:val="single"/>
          <w:lang w:val="pl-PL"/>
        </w:rPr>
      </w:pPr>
      <w:r>
        <w:pict>
          <v:line id="_x0000_s1031" style="position:absolute;left:0;text-align:left;z-index:251661824;mso-position-horizontal-relative:text;mso-position-vertical-relative:text" from="15.1pt,.5pt" to="416.9pt,.5pt" strokecolor="#262726" strokeweight=".9pt"/>
        </w:pict>
      </w:r>
      <w:r>
        <w:rPr>
          <w:rFonts w:ascii="Arial" w:hAnsi="Arial"/>
          <w:b/>
          <w:color w:val="000000"/>
          <w:spacing w:val="-14"/>
          <w:sz w:val="23"/>
          <w:u w:val="single"/>
          <w:lang w:val="pl-PL"/>
        </w:rPr>
        <w:t xml:space="preserve">z dotychczasowego zespołu przystankowego </w:t>
      </w:r>
      <w:r>
        <w:rPr>
          <w:rFonts w:ascii="Arial" w:hAnsi="Arial"/>
          <w:b/>
          <w:color w:val="000000"/>
          <w:spacing w:val="-14"/>
          <w:sz w:val="23"/>
          <w:u w:val="single"/>
          <w:lang w:val="pl-PL"/>
        </w:rPr>
        <w:t xml:space="preserve"> „Lwowska" w Legionowie oraz zmiany </w:t>
      </w:r>
      <w:r>
        <w:rPr>
          <w:rFonts w:ascii="Arial" w:hAnsi="Arial"/>
          <w:b/>
          <w:color w:val="000000"/>
          <w:spacing w:val="-14"/>
          <w:sz w:val="23"/>
          <w:u w:val="single"/>
          <w:lang w:val="pl-PL"/>
        </w:rPr>
        <w:br/>
      </w:r>
      <w:r>
        <w:rPr>
          <w:rFonts w:ascii="Verdana" w:hAnsi="Verdana"/>
          <w:b/>
          <w:color w:val="000000"/>
          <w:lang w:val="pl-PL"/>
        </w:rPr>
        <w:t>nazwy przy</w:t>
      </w:r>
      <w:r>
        <w:rPr>
          <w:rFonts w:ascii="Verdana" w:hAnsi="Verdana"/>
          <w:b/>
          <w:color w:val="000000"/>
          <w:spacing w:val="-13"/>
          <w:lang w:val="pl-PL"/>
        </w:rPr>
        <w:t>stanków autobusowych znajdujących się na ul. Parkowej w Leg</w:t>
      </w:r>
      <w:r>
        <w:rPr>
          <w:rFonts w:ascii="Verdana" w:hAnsi="Verdana"/>
          <w:b/>
          <w:color w:val="000000"/>
          <w:spacing w:val="-13"/>
          <w:lang w:val="pl-PL"/>
        </w:rPr>
        <w:t xml:space="preserve">ionowie </w:t>
      </w:r>
      <w:r>
        <w:rPr>
          <w:rFonts w:ascii="Arial" w:hAnsi="Arial"/>
          <w:b/>
          <w:color w:val="000000"/>
          <w:spacing w:val="72"/>
          <w:sz w:val="23"/>
          <w:u w:val="single"/>
          <w:lang w:val="pl-PL"/>
        </w:rPr>
        <w:t>„Lwowska 03" i „Lwowska 04" na odpowiednio</w:t>
      </w:r>
      <w:r>
        <w:rPr>
          <w:rFonts w:ascii="Arial" w:hAnsi="Arial"/>
          <w:b/>
          <w:color w:val="000000"/>
          <w:spacing w:val="72"/>
          <w:sz w:val="23"/>
          <w:u w:val="single"/>
          <w:lang w:val="pl-PL"/>
        </w:rPr>
        <w:t xml:space="preserve"> Rondo WOŚP 01 i Rondo WOŚP 02</w:t>
      </w:r>
    </w:p>
    <w:p w:rsidR="00AD1397" w:rsidRDefault="008576BD">
      <w:pPr>
        <w:spacing w:line="218" w:lineRule="auto"/>
        <w:jc w:val="right"/>
        <w:rPr>
          <w:rFonts w:ascii="Arial" w:hAnsi="Arial"/>
          <w:b/>
          <w:color w:val="000000"/>
          <w:spacing w:val="72"/>
          <w:sz w:val="23"/>
          <w:u w:val="single"/>
          <w:lang w:val="pl-PL"/>
        </w:rPr>
      </w:pPr>
      <w:r>
        <w:pict>
          <v:line id="_x0000_s1030" style="position:absolute;left:0;text-align:left;z-index:251662848;mso-position-horizontal-relative:page;mso-position-vertical-relative:page" from="93.45pt,412.85pt" to="502.3pt,412.85pt" strokecolor="#2a2a2a" strokeweight=".9pt">
            <w10:wrap anchorx="page" anchory="page"/>
          </v:line>
        </w:pict>
      </w:r>
      <w:r>
        <w:rPr>
          <w:rFonts w:ascii="Arial" w:hAnsi="Arial"/>
          <w:b/>
          <w:color w:val="000000"/>
          <w:spacing w:val="72"/>
          <w:sz w:val="23"/>
          <w:u w:val="single"/>
          <w:lang w:val="pl-PL"/>
        </w:rPr>
        <w:t xml:space="preserve"> </w:t>
      </w:r>
    </w:p>
    <w:p w:rsidR="00AD1397" w:rsidRDefault="008576BD">
      <w:pPr>
        <w:spacing w:before="180"/>
        <w:rPr>
          <w:rFonts w:ascii="Verdana" w:hAnsi="Verdana"/>
          <w:b/>
          <w:i/>
          <w:color w:val="000000"/>
          <w:spacing w:val="-20"/>
          <w:lang w:val="pl-PL"/>
        </w:rPr>
      </w:pPr>
      <w:r>
        <w:rPr>
          <w:rFonts w:ascii="Verdana" w:hAnsi="Verdana"/>
          <w:b/>
          <w:i/>
          <w:color w:val="000000"/>
          <w:spacing w:val="-20"/>
          <w:lang w:val="pl-PL"/>
        </w:rPr>
        <w:t>Wielce Szanowna Pani Dyrektor!</w:t>
      </w:r>
    </w:p>
    <w:p w:rsidR="00AD1397" w:rsidRDefault="008576BD">
      <w:pPr>
        <w:spacing w:before="216" w:line="297" w:lineRule="auto"/>
        <w:jc w:val="both"/>
        <w:rPr>
          <w:rFonts w:ascii="Verdana" w:hAnsi="Verdana"/>
          <w:b/>
          <w:color w:val="000000"/>
          <w:spacing w:val="-27"/>
          <w:lang w:val="pl-PL"/>
        </w:rPr>
      </w:pPr>
      <w:r>
        <w:rPr>
          <w:rFonts w:ascii="Verdana" w:hAnsi="Verdana"/>
          <w:b/>
          <w:color w:val="000000"/>
          <w:spacing w:val="-27"/>
          <w:lang w:val="pl-PL"/>
        </w:rPr>
        <w:t xml:space="preserve">Na podstawie art. 63 Konstytucji Rzeczypospolitej Polskiej z dnia 2 kwietnia 1997 roku </w:t>
      </w:r>
      <w:r>
        <w:rPr>
          <w:rFonts w:ascii="Verdana" w:hAnsi="Verdana"/>
          <w:b/>
          <w:color w:val="000000"/>
          <w:spacing w:val="-25"/>
          <w:lang w:val="pl-PL"/>
        </w:rPr>
        <w:t xml:space="preserve">(Dz. U. Nr 78, poz. 483 z </w:t>
      </w:r>
      <w:proofErr w:type="spellStart"/>
      <w:r>
        <w:rPr>
          <w:rFonts w:ascii="Verdana" w:hAnsi="Verdana"/>
          <w:b/>
          <w:color w:val="000000"/>
          <w:spacing w:val="-25"/>
          <w:lang w:val="pl-PL"/>
        </w:rPr>
        <w:t>późn</w:t>
      </w:r>
      <w:proofErr w:type="spellEnd"/>
      <w:r>
        <w:rPr>
          <w:rFonts w:ascii="Verdana" w:hAnsi="Verdana"/>
          <w:b/>
          <w:color w:val="000000"/>
          <w:spacing w:val="-25"/>
          <w:lang w:val="pl-PL"/>
        </w:rPr>
        <w:t>. zm.)</w:t>
      </w:r>
      <w:r>
        <w:rPr>
          <w:rFonts w:ascii="Arial" w:hAnsi="Arial"/>
          <w:b/>
          <w:color w:val="000000"/>
          <w:spacing w:val="-25"/>
          <w:vertAlign w:val="superscript"/>
          <w:lang w:val="pl-PL"/>
        </w:rPr>
        <w:t>1</w:t>
      </w:r>
      <w:r>
        <w:rPr>
          <w:rFonts w:ascii="Verdana" w:hAnsi="Verdana"/>
          <w:b/>
          <w:color w:val="000000"/>
          <w:spacing w:val="-25"/>
          <w:lang w:val="pl-PL"/>
        </w:rPr>
        <w:t xml:space="preserve"> oraz art. 2 ust. </w:t>
      </w:r>
      <w:r>
        <w:rPr>
          <w:rFonts w:ascii="Tahoma" w:hAnsi="Tahoma"/>
          <w:color w:val="000000"/>
          <w:spacing w:val="-25"/>
          <w:sz w:val="21"/>
          <w:lang w:val="pl-PL"/>
        </w:rPr>
        <w:t xml:space="preserve">1, </w:t>
      </w:r>
      <w:r>
        <w:rPr>
          <w:rFonts w:ascii="Verdana" w:hAnsi="Verdana"/>
          <w:b/>
          <w:color w:val="000000"/>
          <w:spacing w:val="-25"/>
          <w:lang w:val="pl-PL"/>
        </w:rPr>
        <w:t xml:space="preserve">ust. 2 pkt 1 i ust. 3 ustawy z dnia </w:t>
      </w:r>
      <w:r>
        <w:rPr>
          <w:rFonts w:ascii="Verdana" w:hAnsi="Verdana"/>
          <w:b/>
          <w:color w:val="000000"/>
          <w:spacing w:val="-22"/>
          <w:lang w:val="pl-PL"/>
        </w:rPr>
        <w:t xml:space="preserve">11 lipca 2014 roku </w:t>
      </w:r>
      <w:r>
        <w:rPr>
          <w:rFonts w:ascii="Verdana" w:hAnsi="Verdana"/>
          <w:b/>
          <w:i/>
          <w:color w:val="000000"/>
          <w:spacing w:val="-32"/>
          <w:w w:val="95"/>
          <w:sz w:val="20"/>
          <w:lang w:val="pl-PL"/>
        </w:rPr>
        <w:t>o pety</w:t>
      </w:r>
      <w:r>
        <w:rPr>
          <w:rFonts w:ascii="Verdana" w:hAnsi="Verdana"/>
          <w:b/>
          <w:i/>
          <w:color w:val="000000"/>
          <w:spacing w:val="-32"/>
          <w:w w:val="95"/>
          <w:sz w:val="20"/>
          <w:lang w:val="pl-PL"/>
        </w:rPr>
        <w:t>cjach</w:t>
      </w:r>
      <w:r>
        <w:rPr>
          <w:rFonts w:ascii="Arial" w:hAnsi="Arial"/>
          <w:b/>
          <w:i/>
          <w:color w:val="000000"/>
          <w:spacing w:val="-22"/>
          <w:w w:val="105"/>
          <w:sz w:val="20"/>
          <w:vertAlign w:val="superscript"/>
          <w:lang w:val="pl-PL"/>
        </w:rPr>
        <w:t>2</w:t>
      </w:r>
      <w:r>
        <w:rPr>
          <w:rFonts w:ascii="Verdana" w:hAnsi="Verdana"/>
          <w:b/>
          <w:color w:val="000000"/>
          <w:spacing w:val="-22"/>
          <w:lang w:val="pl-PL"/>
        </w:rPr>
        <w:t xml:space="preserve"> (t j. Dz. U. z 2018 r. poz. 870), działając w interesie </w:t>
      </w:r>
      <w:r>
        <w:rPr>
          <w:rFonts w:ascii="Verdana" w:hAnsi="Verdana"/>
          <w:b/>
          <w:color w:val="000000"/>
          <w:spacing w:val="-12"/>
          <w:lang w:val="pl-PL"/>
        </w:rPr>
        <w:t xml:space="preserve">publicznym, na Pani ręce, jako reprezentującej Zarząd Transportu Miejskiego </w:t>
      </w:r>
      <w:r>
        <w:rPr>
          <w:rFonts w:ascii="Verdana" w:hAnsi="Verdana"/>
          <w:b/>
          <w:color w:val="000000"/>
          <w:spacing w:val="-26"/>
          <w:lang w:val="pl-PL"/>
        </w:rPr>
        <w:t>w Warszawie, jako mieszkaniec miasta Legionowo</w:t>
      </w:r>
    </w:p>
    <w:p w:rsidR="00AD1397" w:rsidRDefault="008576BD">
      <w:pPr>
        <w:spacing w:before="144" w:after="324"/>
        <w:ind w:left="648"/>
        <w:rPr>
          <w:rFonts w:ascii="Verdana" w:hAnsi="Verdana"/>
          <w:b/>
          <w:color w:val="000000"/>
          <w:spacing w:val="-12"/>
          <w:lang w:val="pl-PL"/>
        </w:rPr>
      </w:pPr>
      <w:r>
        <w:rPr>
          <w:rFonts w:ascii="Verdana" w:hAnsi="Verdana"/>
          <w:b/>
          <w:color w:val="000000"/>
          <w:spacing w:val="-12"/>
          <w:lang w:val="pl-PL"/>
        </w:rPr>
        <w:t>wnoszę petycję:</w:t>
      </w:r>
    </w:p>
    <w:p w:rsidR="00AD1397" w:rsidRDefault="008576BD">
      <w:pPr>
        <w:spacing w:before="144" w:line="285" w:lineRule="auto"/>
        <w:jc w:val="both"/>
        <w:rPr>
          <w:rFonts w:ascii="Arial" w:hAnsi="Arial"/>
          <w:b/>
          <w:color w:val="000000"/>
          <w:spacing w:val="-1"/>
          <w:w w:val="95"/>
          <w:sz w:val="12"/>
          <w:vertAlign w:val="superscript"/>
          <w:lang w:val="pl-PL"/>
        </w:rPr>
      </w:pPr>
      <w:r>
        <w:pict>
          <v:line id="_x0000_s1029" style="position:absolute;left:0;text-align:left;z-index:251663872;mso-position-horizontal-relative:text;mso-position-vertical-relative:text" from="0,.6pt" to="137.55pt,.6pt" strokecolor="#363636" strokeweight="1.1pt"/>
        </w:pict>
      </w:r>
      <w:r>
        <w:rPr>
          <w:rFonts w:ascii="Arial" w:hAnsi="Arial"/>
          <w:b/>
          <w:color w:val="000000"/>
          <w:spacing w:val="-1"/>
          <w:w w:val="95"/>
          <w:sz w:val="12"/>
          <w:vertAlign w:val="superscript"/>
          <w:lang w:val="pl-PL"/>
        </w:rPr>
        <w:t>1</w:t>
      </w:r>
      <w:r>
        <w:rPr>
          <w:rFonts w:ascii="Arial" w:hAnsi="Arial"/>
          <w:b/>
          <w:color w:val="000000"/>
          <w:spacing w:val="-1"/>
          <w:sz w:val="17"/>
          <w:lang w:val="pl-PL"/>
        </w:rPr>
        <w:t xml:space="preserve"> Art. 63 Konstytucji RP: 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>Każdy ma prawo składać</w:t>
      </w:r>
      <w:r>
        <w:rPr>
          <w:rFonts w:ascii="Arial" w:hAnsi="Arial"/>
          <w:b/>
          <w:i/>
          <w:color w:val="000000"/>
          <w:spacing w:val="-1"/>
          <w:sz w:val="16"/>
          <w:vertAlign w:val="superscript"/>
          <w:lang w:val="pl-PL"/>
        </w:rPr>
        <w:t>.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 petycje, 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wnioski i skargi W interesie publicznym, własnym </w:t>
      </w:r>
      <w:r>
        <w:rPr>
          <w:rFonts w:ascii="Verdana" w:hAnsi="Verdana"/>
          <w:b/>
          <w:i/>
          <w:color w:val="000000"/>
          <w:spacing w:val="-6"/>
          <w:sz w:val="16"/>
          <w:lang w:val="pl-PL"/>
        </w:rPr>
        <w:t xml:space="preserve">lub innej osoby za jej zgodą do organów władzy publicznej oraz do organizacji i instytucji społecznych 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>w związku z wykonywanymi przez nie zadaniami zleconymi z zakresu administracji publicznej Tryb rozpatryw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 xml:space="preserve">ania 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 xml:space="preserve">petycji, 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>wniosków i skarg określa ustawa.</w:t>
      </w:r>
    </w:p>
    <w:p w:rsidR="00AD1397" w:rsidRDefault="008576BD">
      <w:pPr>
        <w:spacing w:line="273" w:lineRule="auto"/>
        <w:jc w:val="both"/>
        <w:rPr>
          <w:rFonts w:ascii="Tahoma" w:hAnsi="Tahoma"/>
          <w:b/>
          <w:color w:val="000000"/>
          <w:w w:val="105"/>
          <w:sz w:val="12"/>
          <w:vertAlign w:val="superscript"/>
          <w:lang w:val="pl-PL"/>
        </w:rPr>
      </w:pPr>
      <w:r>
        <w:rPr>
          <w:rFonts w:ascii="Tahoma" w:hAnsi="Tahoma"/>
          <w:b/>
          <w:color w:val="000000"/>
          <w:w w:val="105"/>
          <w:sz w:val="12"/>
          <w:vertAlign w:val="superscript"/>
          <w:lang w:val="pl-PL"/>
        </w:rPr>
        <w:t>2</w:t>
      </w:r>
      <w:r>
        <w:rPr>
          <w:rFonts w:ascii="Arial" w:hAnsi="Arial"/>
          <w:b/>
          <w:color w:val="000000"/>
          <w:sz w:val="17"/>
          <w:lang w:val="pl-PL"/>
        </w:rPr>
        <w:t xml:space="preserve"> Art. 2 ustawy o petycjach: 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Petycja może być złożona p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rz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 xml:space="preserve">ez osobę fizyczna osobę prawną, jednostkę 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 xml:space="preserve">organizacyjną niebędącą osobę prawną lub grupę tych podmiotów, zwaną dalej 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>podmiotem wnoszącym pe</w:t>
      </w:r>
      <w:r>
        <w:rPr>
          <w:rFonts w:ascii="Times New Roman" w:hAnsi="Times New Roman"/>
          <w:i/>
          <w:color w:val="000000"/>
          <w:spacing w:val="-6"/>
          <w:sz w:val="19"/>
          <w:lang w:val="pl-PL"/>
        </w:rPr>
        <w:t>ty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>cję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 xml:space="preserve">, 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 xml:space="preserve">do organu władzy publicznej, a także do organizacji łub instytucji społecznej w związku z wykonywanymi przez </w:t>
      </w:r>
      <w:r>
        <w:rPr>
          <w:rFonts w:ascii="Verdana" w:hAnsi="Verdana"/>
          <w:b/>
          <w:i/>
          <w:color w:val="000000"/>
          <w:spacing w:val="-14"/>
          <w:sz w:val="16"/>
          <w:lang w:val="pl-PL"/>
        </w:rPr>
        <w:t>nią zadaniami zleconymi z zakresu administracji publicznej</w:t>
      </w:r>
    </w:p>
    <w:p w:rsidR="00AD1397" w:rsidRDefault="008576BD">
      <w:pPr>
        <w:tabs>
          <w:tab w:val="right" w:pos="3726"/>
        </w:tabs>
        <w:spacing w:before="36"/>
        <w:rPr>
          <w:rFonts w:ascii="Times New Roman" w:hAnsi="Times New Roman"/>
          <w:i/>
          <w:color w:val="000000"/>
          <w:spacing w:val="-42"/>
          <w:sz w:val="19"/>
          <w:lang w:val="pl-PL"/>
        </w:rPr>
      </w:pPr>
      <w:r>
        <w:rPr>
          <w:rFonts w:ascii="Times New Roman" w:hAnsi="Times New Roman"/>
          <w:i/>
          <w:color w:val="000000"/>
          <w:spacing w:val="-42"/>
          <w:sz w:val="19"/>
          <w:lang w:val="pl-PL"/>
        </w:rPr>
        <w:t>2.</w:t>
      </w:r>
      <w:r>
        <w:rPr>
          <w:rFonts w:ascii="Times New Roman" w:hAnsi="Times New Roman"/>
          <w:i/>
          <w:color w:val="000000"/>
          <w:spacing w:val="-42"/>
          <w:sz w:val="19"/>
          <w:lang w:val="pl-PL"/>
        </w:rPr>
        <w:tab/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Petycja może być złożona w interesie:</w:t>
      </w:r>
    </w:p>
    <w:p w:rsidR="00AD1397" w:rsidRDefault="008576BD">
      <w:pPr>
        <w:numPr>
          <w:ilvl w:val="0"/>
          <w:numId w:val="1"/>
        </w:numPr>
        <w:tabs>
          <w:tab w:val="clear" w:pos="648"/>
          <w:tab w:val="decimal" w:pos="720"/>
        </w:tabs>
        <w:spacing w:line="266" w:lineRule="auto"/>
        <w:ind w:left="72"/>
        <w:rPr>
          <w:rFonts w:ascii="Verdana" w:hAnsi="Verdana"/>
          <w:b/>
          <w:i/>
          <w:color w:val="000000"/>
          <w:spacing w:val="36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36"/>
          <w:sz w:val="16"/>
          <w:lang w:val="pl-PL"/>
        </w:rPr>
        <w:t>publicznym;</w:t>
      </w:r>
    </w:p>
    <w:p w:rsidR="00AD1397" w:rsidRDefault="008576BD">
      <w:pPr>
        <w:numPr>
          <w:ilvl w:val="0"/>
          <w:numId w:val="1"/>
        </w:numPr>
        <w:tabs>
          <w:tab w:val="clear" w:pos="648"/>
          <w:tab w:val="decimal" w:pos="720"/>
        </w:tabs>
        <w:ind w:left="72"/>
        <w:rPr>
          <w:rFonts w:ascii="Verdana" w:hAnsi="Verdana"/>
          <w:b/>
          <w:i/>
          <w:color w:val="000000"/>
          <w:spacing w:val="10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10"/>
          <w:sz w:val="16"/>
          <w:lang w:val="pl-PL"/>
        </w:rPr>
        <w:t>podmiotu wnoszącego pe</w:t>
      </w:r>
      <w:r>
        <w:rPr>
          <w:rFonts w:ascii="Arial" w:hAnsi="Arial"/>
          <w:i/>
          <w:color w:val="000000"/>
          <w:spacing w:val="20"/>
          <w:sz w:val="17"/>
          <w:lang w:val="pl-PL"/>
        </w:rPr>
        <w:t>ty</w:t>
      </w:r>
      <w:r>
        <w:rPr>
          <w:rFonts w:ascii="Verdana" w:hAnsi="Verdana"/>
          <w:b/>
          <w:i/>
          <w:color w:val="000000"/>
          <w:spacing w:val="10"/>
          <w:sz w:val="16"/>
          <w:lang w:val="pl-PL"/>
        </w:rPr>
        <w:t>cję;</w:t>
      </w:r>
    </w:p>
    <w:p w:rsidR="00AD1397" w:rsidRDefault="008576BD">
      <w:pPr>
        <w:numPr>
          <w:ilvl w:val="0"/>
          <w:numId w:val="1"/>
        </w:numPr>
        <w:tabs>
          <w:tab w:val="clear" w:pos="648"/>
          <w:tab w:val="decimal" w:pos="720"/>
        </w:tabs>
        <w:spacing w:line="276" w:lineRule="auto"/>
        <w:ind w:left="72"/>
        <w:rPr>
          <w:rFonts w:ascii="Verdana" w:hAnsi="Verdana"/>
          <w:b/>
          <w:i/>
          <w:color w:val="000000"/>
          <w:spacing w:val="4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4"/>
          <w:sz w:val="16"/>
          <w:lang w:val="pl-PL"/>
        </w:rPr>
        <w:t>podmiotu trzeciego, za jego zgodą.</w:t>
      </w:r>
    </w:p>
    <w:p w:rsidR="00AD1397" w:rsidRDefault="008576BD">
      <w:pPr>
        <w:tabs>
          <w:tab w:val="right" w:pos="8618"/>
        </w:tabs>
        <w:spacing w:line="288" w:lineRule="auto"/>
        <w:rPr>
          <w:rFonts w:ascii="Verdana" w:hAnsi="Verdana"/>
          <w:b/>
          <w:i/>
          <w:color w:val="000000"/>
          <w:spacing w:val="-52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52"/>
          <w:sz w:val="16"/>
          <w:lang w:val="pl-PL"/>
        </w:rPr>
        <w:t>3.</w:t>
      </w:r>
      <w:r>
        <w:rPr>
          <w:rFonts w:ascii="Verdana" w:hAnsi="Verdana"/>
          <w:b/>
          <w:i/>
          <w:color w:val="000000"/>
          <w:spacing w:val="-52"/>
          <w:sz w:val="16"/>
          <w:lang w:val="pl-PL"/>
        </w:rPr>
        <w:tab/>
      </w:r>
      <w:r>
        <w:rPr>
          <w:rFonts w:ascii="Verdana" w:hAnsi="Verdana"/>
          <w:b/>
          <w:i/>
          <w:color w:val="000000"/>
          <w:spacing w:val="-4"/>
          <w:sz w:val="16"/>
          <w:lang w:val="pl-PL"/>
        </w:rPr>
        <w:t>Przedmiotem petycji może być żądanie, w szczególności, zmiany przepisów prawa, podjęcia</w:t>
      </w:r>
    </w:p>
    <w:p w:rsidR="00AD1397" w:rsidRDefault="008576BD">
      <w:pPr>
        <w:spacing w:line="266" w:lineRule="auto"/>
        <w:jc w:val="both"/>
        <w:rPr>
          <w:rFonts w:ascii="Verdana" w:hAnsi="Verdana"/>
          <w:b/>
          <w:i/>
          <w:color w:val="000000"/>
          <w:spacing w:val="-10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rozstrzygnięcia lub innego działania w sprawie do</w:t>
      </w:r>
      <w:r>
        <w:rPr>
          <w:rFonts w:ascii="Times New Roman" w:hAnsi="Times New Roman"/>
          <w:i/>
          <w:color w:val="000000"/>
          <w:w w:val="105"/>
          <w:sz w:val="20"/>
          <w:lang w:val="pl-PL"/>
        </w:rPr>
        <w:t>ty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czącej podmiotu wnoszącego petycj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 xml:space="preserve">ę, </w:t>
      </w:r>
      <w:r>
        <w:rPr>
          <w:rFonts w:ascii="Arial" w:hAnsi="Arial"/>
          <w:b/>
          <w:i/>
          <w:color w:val="000000"/>
          <w:spacing w:val="-20"/>
          <w:w w:val="120"/>
          <w:sz w:val="17"/>
          <w:lang w:val="pl-PL"/>
        </w:rPr>
        <w:t xml:space="preserve">życia 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 xml:space="preserve">zbiorowego 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lub wartości wymagających szczególnej ochrony w imię dobra wspólnego, mieszczących </w:t>
      </w:r>
      <w:r>
        <w:rPr>
          <w:rFonts w:ascii="Verdana" w:hAnsi="Verdana"/>
          <w:b/>
          <w:i/>
          <w:color w:val="000000"/>
          <w:spacing w:val="-1"/>
          <w:sz w:val="16"/>
          <w:lang w:val="pl-PL"/>
        </w:rPr>
        <w:t xml:space="preserve">się 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w zakresie zadali </w:t>
      </w:r>
      <w:r>
        <w:rPr>
          <w:rFonts w:ascii="Verdana" w:hAnsi="Verdana"/>
          <w:b/>
          <w:i/>
          <w:color w:val="000000"/>
          <w:spacing w:val="-9"/>
          <w:sz w:val="16"/>
          <w:lang w:val="pl-PL"/>
        </w:rPr>
        <w:t xml:space="preserve">i kompetencji </w:t>
      </w:r>
      <w:r>
        <w:rPr>
          <w:rFonts w:ascii="Verdana" w:hAnsi="Verdana"/>
          <w:b/>
          <w:i/>
          <w:color w:val="000000"/>
          <w:spacing w:val="-9"/>
          <w:sz w:val="16"/>
          <w:lang w:val="pl-PL"/>
        </w:rPr>
        <w:t>adresata petycji:</w:t>
      </w:r>
    </w:p>
    <w:p w:rsidR="00AD1397" w:rsidRDefault="00AD1397">
      <w:pPr>
        <w:sectPr w:rsidR="00AD1397">
          <w:type w:val="continuous"/>
          <w:pgSz w:w="11918" w:h="16854"/>
          <w:pgMar w:top="460" w:right="1579" w:bottom="761" w:left="1639" w:header="720" w:footer="720" w:gutter="0"/>
          <w:cols w:space="708"/>
        </w:sectPr>
      </w:pPr>
    </w:p>
    <w:p w:rsidR="00AD1397" w:rsidRDefault="008576BD">
      <w:pPr>
        <w:spacing w:line="297" w:lineRule="auto"/>
        <w:jc w:val="both"/>
        <w:rPr>
          <w:rFonts w:ascii="Verdana" w:hAnsi="Verdana"/>
          <w:b/>
          <w:color w:val="000000"/>
          <w:spacing w:val="-8"/>
          <w:sz w:val="21"/>
          <w:lang w:val="pl-PL"/>
        </w:rPr>
      </w:pPr>
      <w:r>
        <w:lastRenderedPageBreak/>
        <w:pict>
          <v:shape id="_x0000_s1028" type="#_x0000_t202" style="position:absolute;left:0;text-align:left;margin-left:0;margin-top:676.1pt;width:433.1pt;height:11.05pt;z-index:-251657728;mso-wrap-distance-left:0;mso-wrap-distance-right:0" filled="f" stroked="f">
            <v:textbox inset="0,0,0,0">
              <w:txbxContent>
                <w:p w:rsidR="00AD1397" w:rsidRDefault="008576BD">
                  <w:pPr>
                    <w:spacing w:line="206" w:lineRule="auto"/>
                    <w:jc w:val="center"/>
                    <w:rPr>
                      <w:rFonts w:ascii="Tahoma" w:hAnsi="Tahoma"/>
                      <w:color w:val="000000"/>
                      <w:sz w:val="21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z w:val="21"/>
                      <w:lang w:val="pl-PL"/>
                    </w:rPr>
                    <w:t xml:space="preserve">Strona </w:t>
                  </w:r>
                  <w:r>
                    <w:rPr>
                      <w:rFonts w:ascii="Verdana" w:hAnsi="Verdana"/>
                      <w:b/>
                      <w:color w:val="000000"/>
                      <w:sz w:val="21"/>
                      <w:lang w:val="pl-PL"/>
                    </w:rPr>
                    <w:t xml:space="preserve">2 </w:t>
                  </w:r>
                  <w:r>
                    <w:rPr>
                      <w:rFonts w:ascii="Tahoma" w:hAnsi="Tahoma"/>
                      <w:color w:val="000000"/>
                      <w:sz w:val="21"/>
                      <w:lang w:val="pl-PL"/>
                    </w:rPr>
                    <w:t xml:space="preserve">z </w:t>
                  </w:r>
                  <w:r>
                    <w:rPr>
                      <w:rFonts w:ascii="Verdana" w:hAnsi="Verdana"/>
                      <w:b/>
                      <w:color w:val="000000"/>
                      <w:sz w:val="21"/>
                      <w:lang w:val="pl-PL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color w:val="000000"/>
          <w:spacing w:val="-8"/>
          <w:sz w:val="21"/>
          <w:lang w:val="pl-PL"/>
        </w:rPr>
        <w:t xml:space="preserve">o wyodrębnienie z dotychczasowego zespołu przystankowego pn.: „Lwowska" </w:t>
      </w:r>
      <w:r>
        <w:rPr>
          <w:rFonts w:ascii="Verdana" w:hAnsi="Verdana"/>
          <w:b/>
          <w:color w:val="000000"/>
          <w:spacing w:val="-15"/>
          <w:sz w:val="21"/>
          <w:lang w:val="pl-PL"/>
        </w:rPr>
        <w:t xml:space="preserve">w Legionowie do nowego zespołu przystankowego „Rondo WOŚP" przystanków autobusowych „Lwowska 03" i „Lwowska 04" (warunkowych dla linii 723 i L34) </w:t>
      </w:r>
      <w:r>
        <w:rPr>
          <w:rFonts w:ascii="Verdana" w:hAnsi="Verdana"/>
          <w:b/>
          <w:color w:val="000000"/>
          <w:spacing w:val="-11"/>
          <w:sz w:val="21"/>
          <w:lang w:val="pl-PL"/>
        </w:rPr>
        <w:t>znajdujących się przy ulicy Parkowej w Legionowie, a co za tym idzie o zmianę nazw przystanków autobusowych „L</w:t>
      </w:r>
      <w:r>
        <w:rPr>
          <w:rFonts w:ascii="Verdana" w:hAnsi="Verdana"/>
          <w:b/>
          <w:color w:val="000000"/>
          <w:spacing w:val="-11"/>
          <w:sz w:val="21"/>
          <w:lang w:val="pl-PL"/>
        </w:rPr>
        <w:t xml:space="preserve">wowska 03" i „Lwowska 04", znajdujących </w:t>
      </w:r>
      <w:r>
        <w:rPr>
          <w:rFonts w:ascii="Verdana" w:hAnsi="Verdana"/>
          <w:b/>
          <w:color w:val="000000"/>
          <w:spacing w:val="-6"/>
          <w:sz w:val="21"/>
          <w:lang w:val="pl-PL"/>
        </w:rPr>
        <w:t xml:space="preserve">się w Legionowie przy ulicy Parkowej, w bezpośrednim sąsiedztwie Ronda </w:t>
      </w:r>
      <w:r>
        <w:rPr>
          <w:rFonts w:ascii="Verdana" w:hAnsi="Verdana"/>
          <w:b/>
          <w:color w:val="000000"/>
          <w:spacing w:val="-1"/>
          <w:sz w:val="21"/>
          <w:lang w:val="pl-PL"/>
        </w:rPr>
        <w:t xml:space="preserve">Wielkiej Orkiestry Świątecznej Pomocy, na odpowiedni: „Rondo WOŚP 01" </w:t>
      </w:r>
      <w:r>
        <w:rPr>
          <w:rFonts w:ascii="Verdana" w:hAnsi="Verdana"/>
          <w:b/>
          <w:color w:val="000000"/>
          <w:spacing w:val="-4"/>
          <w:sz w:val="21"/>
          <w:lang w:val="pl-PL"/>
        </w:rPr>
        <w:t>i „Rondo WOŚP 02".</w:t>
      </w:r>
    </w:p>
    <w:p w:rsidR="00AD1397" w:rsidRDefault="008576BD">
      <w:pPr>
        <w:spacing w:before="144" w:line="208" w:lineRule="auto"/>
        <w:jc w:val="center"/>
        <w:rPr>
          <w:rFonts w:ascii="Verdana" w:hAnsi="Verdana"/>
          <w:b/>
          <w:color w:val="000000"/>
          <w:spacing w:val="28"/>
          <w:sz w:val="21"/>
          <w:lang w:val="pl-PL"/>
        </w:rPr>
      </w:pPr>
      <w:r>
        <w:rPr>
          <w:rFonts w:ascii="Verdana" w:hAnsi="Verdana"/>
          <w:b/>
          <w:color w:val="000000"/>
          <w:spacing w:val="28"/>
          <w:sz w:val="21"/>
          <w:lang w:val="pl-PL"/>
        </w:rPr>
        <w:t>Uzasadnienie</w:t>
      </w:r>
    </w:p>
    <w:p w:rsidR="00AD1397" w:rsidRDefault="008576BD">
      <w:pPr>
        <w:spacing w:before="252" w:line="316" w:lineRule="auto"/>
        <w:jc w:val="both"/>
        <w:rPr>
          <w:rFonts w:ascii="Tahoma" w:hAnsi="Tahoma"/>
          <w:color w:val="000000"/>
          <w:spacing w:val="9"/>
          <w:sz w:val="21"/>
          <w:lang w:val="pl-PL"/>
        </w:rPr>
      </w:pPr>
      <w:r>
        <w:rPr>
          <w:rFonts w:ascii="Tahoma" w:hAnsi="Tahoma"/>
          <w:color w:val="000000"/>
          <w:spacing w:val="9"/>
          <w:sz w:val="21"/>
          <w:lang w:val="pl-PL"/>
        </w:rPr>
        <w:t>Niniejsz</w:t>
      </w:r>
      <w:r>
        <w:rPr>
          <w:rFonts w:ascii="Tahoma" w:hAnsi="Tahoma"/>
          <w:color w:val="000000"/>
          <w:spacing w:val="9"/>
          <w:sz w:val="21"/>
          <w:lang w:val="pl-PL"/>
        </w:rPr>
        <w:t xml:space="preserve">ą petycją zwracam się o zmianę nazw przystanków autobusowych „Lwowska </w:t>
      </w:r>
      <w:r>
        <w:rPr>
          <w:rFonts w:ascii="Tahoma" w:hAnsi="Tahoma"/>
          <w:color w:val="000000"/>
          <w:spacing w:val="8"/>
          <w:sz w:val="21"/>
          <w:lang w:val="pl-PL"/>
        </w:rPr>
        <w:t xml:space="preserve">03" i „Lwowska 04" znajdujących się w Legionowie przy ulicy Parkowej, na: „Rondo </w:t>
      </w:r>
      <w:r>
        <w:rPr>
          <w:rFonts w:ascii="Tahoma" w:hAnsi="Tahoma"/>
          <w:color w:val="000000"/>
          <w:spacing w:val="6"/>
          <w:sz w:val="21"/>
          <w:lang w:val="pl-PL"/>
        </w:rPr>
        <w:t xml:space="preserve">WOŚP Ol" i „Rondo WOŚP 02", które po dokonaniu tej zmiany stałyby się odrębnym </w:t>
      </w:r>
      <w:r>
        <w:rPr>
          <w:rFonts w:ascii="Tahoma" w:hAnsi="Tahoma"/>
          <w:color w:val="000000"/>
          <w:spacing w:val="5"/>
          <w:sz w:val="21"/>
          <w:lang w:val="pl-PL"/>
        </w:rPr>
        <w:t>zespołem przystankowym pn.</w:t>
      </w:r>
      <w:r>
        <w:rPr>
          <w:rFonts w:ascii="Tahoma" w:hAnsi="Tahoma"/>
          <w:color w:val="000000"/>
          <w:spacing w:val="5"/>
          <w:sz w:val="21"/>
          <w:lang w:val="pl-PL"/>
        </w:rPr>
        <w:t xml:space="preserve">: „Rondo WOŚP". Ta zmiana nazw przystanków nie tylko </w:t>
      </w:r>
      <w:r>
        <w:rPr>
          <w:rFonts w:ascii="Tahoma" w:hAnsi="Tahoma"/>
          <w:color w:val="000000"/>
          <w:spacing w:val="7"/>
          <w:sz w:val="21"/>
          <w:lang w:val="pl-PL"/>
        </w:rPr>
        <w:t xml:space="preserve">ułatwi orientację w przestrzeni miejskiej, ale również odda hołd znaczącemu miejscu </w:t>
      </w:r>
      <w:r>
        <w:rPr>
          <w:rFonts w:ascii="Tahoma" w:hAnsi="Tahoma"/>
          <w:color w:val="000000"/>
          <w:spacing w:val="15"/>
          <w:sz w:val="21"/>
          <w:lang w:val="pl-PL"/>
        </w:rPr>
        <w:t xml:space="preserve">oraz organizacji Wielkiej Orkiestry Świątecznej Pomocy, której wartość społeczna </w:t>
      </w:r>
      <w:r>
        <w:rPr>
          <w:rFonts w:ascii="Tahoma" w:hAnsi="Tahoma"/>
          <w:color w:val="000000"/>
          <w:spacing w:val="6"/>
          <w:sz w:val="21"/>
          <w:lang w:val="pl-PL"/>
        </w:rPr>
        <w:t>i kulturowa jest niepodważalna.</w:t>
      </w:r>
    </w:p>
    <w:p w:rsidR="00AD1397" w:rsidRDefault="008576BD">
      <w:pPr>
        <w:spacing w:before="180" w:line="316" w:lineRule="auto"/>
        <w:jc w:val="both"/>
        <w:rPr>
          <w:rFonts w:ascii="Tahoma" w:hAnsi="Tahoma"/>
          <w:color w:val="000000"/>
          <w:spacing w:val="8"/>
          <w:sz w:val="21"/>
          <w:lang w:val="pl-PL"/>
        </w:rPr>
      </w:pPr>
      <w:r>
        <w:rPr>
          <w:rFonts w:ascii="Tahoma" w:hAnsi="Tahoma"/>
          <w:color w:val="000000"/>
          <w:spacing w:val="8"/>
          <w:sz w:val="21"/>
          <w:lang w:val="pl-PL"/>
        </w:rPr>
        <w:t>Nale</w:t>
      </w:r>
      <w:r>
        <w:rPr>
          <w:rFonts w:ascii="Tahoma" w:hAnsi="Tahoma"/>
          <w:color w:val="000000"/>
          <w:spacing w:val="8"/>
          <w:sz w:val="21"/>
          <w:lang w:val="pl-PL"/>
        </w:rPr>
        <w:t xml:space="preserve">ży wskazać, że na mocy uchwały nr LIX/856/2023 Rady Miasta Legionowo z dnia </w:t>
      </w:r>
      <w:r>
        <w:rPr>
          <w:rFonts w:ascii="Tahoma" w:hAnsi="Tahoma"/>
          <w:color w:val="000000"/>
          <w:spacing w:val="18"/>
          <w:sz w:val="21"/>
          <w:lang w:val="pl-PL"/>
        </w:rPr>
        <w:t xml:space="preserve">29 listopada 2023 roku w sprawie nadania nazwy "Rondo Wielkiej Orkiestry </w:t>
      </w:r>
      <w:r>
        <w:rPr>
          <w:rFonts w:ascii="Tahoma" w:hAnsi="Tahoma"/>
          <w:color w:val="000000"/>
          <w:spacing w:val="5"/>
          <w:sz w:val="21"/>
          <w:lang w:val="pl-PL"/>
        </w:rPr>
        <w:t xml:space="preserve">Świątecznej Pomocy" rondu położonemu w Legionowie (Dz. U. Woj. </w:t>
      </w:r>
      <w:proofErr w:type="spellStart"/>
      <w:r>
        <w:rPr>
          <w:rFonts w:ascii="Tahoma" w:hAnsi="Tahoma"/>
          <w:color w:val="000000"/>
          <w:spacing w:val="5"/>
          <w:sz w:val="21"/>
          <w:lang w:val="pl-PL"/>
        </w:rPr>
        <w:t>Maz</w:t>
      </w:r>
      <w:proofErr w:type="spellEnd"/>
      <w:r>
        <w:rPr>
          <w:rFonts w:ascii="Tahoma" w:hAnsi="Tahoma"/>
          <w:color w:val="000000"/>
          <w:spacing w:val="5"/>
          <w:sz w:val="21"/>
          <w:lang w:val="pl-PL"/>
        </w:rPr>
        <w:t xml:space="preserve">. poz. 13417) </w:t>
      </w:r>
      <w:r>
        <w:rPr>
          <w:rFonts w:ascii="Tahoma" w:hAnsi="Tahoma"/>
          <w:color w:val="000000"/>
          <w:spacing w:val="10"/>
          <w:sz w:val="21"/>
          <w:lang w:val="pl-PL"/>
        </w:rPr>
        <w:t>rondo u zbiegu ulic Parkowe</w:t>
      </w:r>
      <w:r>
        <w:rPr>
          <w:rFonts w:ascii="Tahoma" w:hAnsi="Tahoma"/>
          <w:color w:val="000000"/>
          <w:spacing w:val="10"/>
          <w:sz w:val="21"/>
          <w:lang w:val="pl-PL"/>
        </w:rPr>
        <w:t xml:space="preserve">j i Jana HI Sobieskiego, w bezpośrednim sąsiedztwie </w:t>
      </w:r>
      <w:r>
        <w:rPr>
          <w:rFonts w:ascii="Tahoma" w:hAnsi="Tahoma"/>
          <w:color w:val="000000"/>
          <w:spacing w:val="19"/>
          <w:sz w:val="21"/>
          <w:lang w:val="pl-PL"/>
        </w:rPr>
        <w:t xml:space="preserve">którego znajdują się przedmiotowe przystanki autobusowe pn.: „Lwowska 03" </w:t>
      </w:r>
      <w:r>
        <w:rPr>
          <w:rFonts w:ascii="Tahoma" w:hAnsi="Tahoma"/>
          <w:color w:val="000000"/>
          <w:spacing w:val="9"/>
          <w:sz w:val="21"/>
          <w:lang w:val="pl-PL"/>
        </w:rPr>
        <w:t xml:space="preserve">i „Lwowska 04" (przystanki warunkowe dla linii 723 i L34), otrzymało wspomnianą </w:t>
      </w:r>
      <w:r>
        <w:rPr>
          <w:rFonts w:ascii="Tahoma" w:hAnsi="Tahoma"/>
          <w:color w:val="000000"/>
          <w:spacing w:val="6"/>
          <w:sz w:val="21"/>
          <w:lang w:val="pl-PL"/>
        </w:rPr>
        <w:t>nazwę Wielkiej Orkiestry Świątecznej Pomocy.</w:t>
      </w:r>
    </w:p>
    <w:p w:rsidR="00AD1397" w:rsidRDefault="008576BD">
      <w:pPr>
        <w:spacing w:before="144" w:line="316" w:lineRule="auto"/>
        <w:jc w:val="both"/>
        <w:rPr>
          <w:rFonts w:ascii="Tahoma" w:hAnsi="Tahoma"/>
          <w:color w:val="000000"/>
          <w:spacing w:val="9"/>
          <w:sz w:val="21"/>
          <w:lang w:val="pl-PL"/>
        </w:rPr>
      </w:pPr>
      <w:r>
        <w:rPr>
          <w:rFonts w:ascii="Tahoma" w:hAnsi="Tahoma"/>
          <w:color w:val="000000"/>
          <w:spacing w:val="9"/>
          <w:sz w:val="21"/>
          <w:lang w:val="pl-PL"/>
        </w:rPr>
        <w:t>Poniż</w:t>
      </w:r>
      <w:r>
        <w:rPr>
          <w:rFonts w:ascii="Tahoma" w:hAnsi="Tahoma"/>
          <w:color w:val="000000"/>
          <w:spacing w:val="9"/>
          <w:sz w:val="21"/>
          <w:lang w:val="pl-PL"/>
        </w:rPr>
        <w:t xml:space="preserve">ej przedstawiam kluczowe argumenty przemawiające za dokonaniem zmiany </w:t>
      </w:r>
      <w:r>
        <w:rPr>
          <w:rFonts w:ascii="Tahoma" w:hAnsi="Tahoma"/>
          <w:color w:val="000000"/>
          <w:spacing w:val="6"/>
          <w:sz w:val="21"/>
          <w:lang w:val="pl-PL"/>
        </w:rPr>
        <w:t>postulowanej niniejszą petycją:</w:t>
      </w:r>
    </w:p>
    <w:p w:rsidR="00AD1397" w:rsidRDefault="008576BD">
      <w:pPr>
        <w:spacing w:before="180" w:line="312" w:lineRule="auto"/>
        <w:ind w:left="648" w:hanging="288"/>
        <w:jc w:val="both"/>
        <w:rPr>
          <w:rFonts w:ascii="Tahoma" w:hAnsi="Tahoma"/>
          <w:color w:val="000000"/>
          <w:spacing w:val="14"/>
          <w:sz w:val="21"/>
          <w:lang w:val="pl-PL"/>
        </w:rPr>
      </w:pPr>
      <w:r>
        <w:rPr>
          <w:rFonts w:ascii="Tahoma" w:hAnsi="Tahoma"/>
          <w:color w:val="000000"/>
          <w:spacing w:val="14"/>
          <w:sz w:val="21"/>
          <w:lang w:val="pl-PL"/>
        </w:rPr>
        <w:t xml:space="preserve">1. </w:t>
      </w:r>
      <w:r>
        <w:rPr>
          <w:rFonts w:ascii="Verdana" w:hAnsi="Verdana"/>
          <w:b/>
          <w:color w:val="000000"/>
          <w:spacing w:val="14"/>
          <w:sz w:val="21"/>
          <w:lang w:val="pl-PL"/>
        </w:rPr>
        <w:t xml:space="preserve">Promocja WOŚP: </w:t>
      </w:r>
      <w:r>
        <w:rPr>
          <w:rFonts w:ascii="Tahoma" w:hAnsi="Tahoma"/>
          <w:color w:val="000000"/>
          <w:spacing w:val="14"/>
          <w:sz w:val="21"/>
          <w:lang w:val="pl-PL"/>
        </w:rPr>
        <w:t xml:space="preserve">Zmiana nazw przystanków na „Rondo WOŚP" pomoże w promocji nazwy ronda, które stało się ważnym elementem przestrzeni </w:t>
      </w:r>
      <w:r>
        <w:rPr>
          <w:rFonts w:ascii="Tahoma" w:hAnsi="Tahoma"/>
          <w:color w:val="000000"/>
          <w:spacing w:val="19"/>
          <w:sz w:val="21"/>
          <w:lang w:val="pl-PL"/>
        </w:rPr>
        <w:t xml:space="preserve">miejskiej Legionowa, a także organizacji WOŚP, znanej z działalności </w:t>
      </w:r>
      <w:r>
        <w:rPr>
          <w:rFonts w:ascii="Tahoma" w:hAnsi="Tahoma"/>
          <w:color w:val="000000"/>
          <w:spacing w:val="10"/>
          <w:sz w:val="21"/>
          <w:lang w:val="pl-PL"/>
        </w:rPr>
        <w:t xml:space="preserve">charytatywnej i społecznej. Rondo, przy którym znajdują się przedmiotowe </w:t>
      </w:r>
      <w:r>
        <w:rPr>
          <w:rFonts w:ascii="Tahoma" w:hAnsi="Tahoma"/>
          <w:color w:val="000000"/>
          <w:spacing w:val="14"/>
          <w:sz w:val="21"/>
          <w:lang w:val="pl-PL"/>
        </w:rPr>
        <w:t xml:space="preserve">przystanki, otrzymało na mocy ww. uchwały Rady Miasta Legionowo nazwę </w:t>
      </w:r>
      <w:r>
        <w:rPr>
          <w:rFonts w:ascii="Tahoma" w:hAnsi="Tahoma"/>
          <w:color w:val="000000"/>
          <w:spacing w:val="-2"/>
          <w:sz w:val="21"/>
          <w:lang w:val="pl-PL"/>
        </w:rPr>
        <w:t>„Rondo Wielkiej Orkiestry Świątecznej Pomocy</w:t>
      </w:r>
      <w:r>
        <w:rPr>
          <w:rFonts w:ascii="Tahoma" w:hAnsi="Tahoma"/>
          <w:color w:val="000000"/>
          <w:spacing w:val="-2"/>
          <w:sz w:val="21"/>
          <w:lang w:val="pl-PL"/>
        </w:rPr>
        <w:t xml:space="preserve">". </w:t>
      </w:r>
      <w:r>
        <w:rPr>
          <w:rFonts w:ascii="Verdana" w:hAnsi="Verdana"/>
          <w:b/>
          <w:color w:val="000000"/>
          <w:spacing w:val="-2"/>
          <w:sz w:val="21"/>
          <w:lang w:val="pl-PL"/>
        </w:rPr>
        <w:t xml:space="preserve">Zmiana nazwy przystanków </w:t>
      </w:r>
      <w:r>
        <w:rPr>
          <w:rFonts w:ascii="Verdana" w:hAnsi="Verdana"/>
          <w:b/>
          <w:color w:val="000000"/>
          <w:spacing w:val="-7"/>
          <w:sz w:val="21"/>
          <w:lang w:val="pl-PL"/>
        </w:rPr>
        <w:t xml:space="preserve">stanowiłaby formę promocji i uznania dla WOŚP, organizacji o dużym </w:t>
      </w:r>
      <w:r>
        <w:rPr>
          <w:rFonts w:ascii="Verdana" w:hAnsi="Verdana"/>
          <w:b/>
          <w:color w:val="000000"/>
          <w:spacing w:val="-10"/>
          <w:sz w:val="21"/>
          <w:lang w:val="pl-PL"/>
        </w:rPr>
        <w:t>znaczeniu społecznym.</w:t>
      </w:r>
    </w:p>
    <w:p w:rsidR="00AD1397" w:rsidRDefault="008576BD">
      <w:pPr>
        <w:spacing w:before="144" w:line="316" w:lineRule="auto"/>
        <w:ind w:left="648" w:hanging="288"/>
        <w:jc w:val="both"/>
        <w:rPr>
          <w:rFonts w:ascii="Tahoma" w:hAnsi="Tahoma"/>
          <w:color w:val="000000"/>
          <w:spacing w:val="7"/>
          <w:sz w:val="21"/>
          <w:lang w:val="pl-PL"/>
        </w:rPr>
      </w:pPr>
      <w:r>
        <w:rPr>
          <w:rFonts w:ascii="Tahoma" w:hAnsi="Tahoma"/>
          <w:color w:val="000000"/>
          <w:spacing w:val="7"/>
          <w:sz w:val="21"/>
          <w:lang w:val="pl-PL"/>
        </w:rPr>
        <w:t xml:space="preserve">1. </w:t>
      </w:r>
      <w:r>
        <w:rPr>
          <w:rFonts w:ascii="Verdana" w:hAnsi="Verdana"/>
          <w:b/>
          <w:color w:val="000000"/>
          <w:spacing w:val="7"/>
          <w:sz w:val="21"/>
          <w:lang w:val="pl-PL"/>
        </w:rPr>
        <w:t xml:space="preserve">Zmniejszenie mylności nazw: </w:t>
      </w:r>
      <w:r>
        <w:rPr>
          <w:rFonts w:ascii="Tahoma" w:hAnsi="Tahoma"/>
          <w:color w:val="000000"/>
          <w:spacing w:val="7"/>
          <w:sz w:val="21"/>
          <w:lang w:val="pl-PL"/>
        </w:rPr>
        <w:t xml:space="preserve">Aktualne nazwy przystanków „Lwowska 03" </w:t>
      </w:r>
      <w:r>
        <w:rPr>
          <w:rFonts w:ascii="Tahoma" w:hAnsi="Tahoma"/>
          <w:color w:val="000000"/>
          <w:spacing w:val="5"/>
          <w:sz w:val="21"/>
          <w:lang w:val="pl-PL"/>
        </w:rPr>
        <w:t xml:space="preserve">i „Lwowska 04" mogą wprowadzać w błąd, jako że znajdują się one przy ulicach </w:t>
      </w:r>
      <w:r>
        <w:rPr>
          <w:rFonts w:ascii="Tahoma" w:hAnsi="Tahoma"/>
          <w:color w:val="000000"/>
          <w:spacing w:val="24"/>
          <w:sz w:val="21"/>
          <w:lang w:val="pl-PL"/>
        </w:rPr>
        <w:t xml:space="preserve">Jana III Sobieskiego i Parkowej, a nie przy ul. Lwowskiej, ani nawet </w:t>
      </w:r>
      <w:r>
        <w:rPr>
          <w:rFonts w:ascii="Tahoma" w:hAnsi="Tahoma"/>
          <w:color w:val="000000"/>
          <w:sz w:val="21"/>
          <w:lang w:val="pl-PL"/>
        </w:rPr>
        <w:t xml:space="preserve">w bezpośrednim sąsiedztwie ulicy Lwowskiej. </w:t>
      </w:r>
      <w:r>
        <w:rPr>
          <w:rFonts w:ascii="Verdana" w:hAnsi="Verdana"/>
          <w:b/>
          <w:color w:val="000000"/>
          <w:sz w:val="21"/>
          <w:lang w:val="pl-PL"/>
        </w:rPr>
        <w:t>Zmiana nazw na „Rondo WOŚP</w:t>
      </w:r>
    </w:p>
    <w:p w:rsidR="00AD1397" w:rsidRDefault="00AD1397">
      <w:pPr>
        <w:sectPr w:rsidR="00AD1397">
          <w:pgSz w:w="11918" w:h="16854"/>
          <w:pgMar w:top="2180" w:right="1568" w:bottom="822" w:left="1628" w:header="720" w:footer="720" w:gutter="0"/>
          <w:cols w:space="708"/>
        </w:sectPr>
      </w:pPr>
    </w:p>
    <w:p w:rsidR="00AD1397" w:rsidRDefault="008576BD">
      <w:pPr>
        <w:spacing w:line="280" w:lineRule="auto"/>
        <w:ind w:left="720"/>
        <w:jc w:val="both"/>
        <w:rPr>
          <w:rFonts w:ascii="Verdana" w:hAnsi="Verdana"/>
          <w:b/>
          <w:color w:val="000000"/>
          <w:spacing w:val="-12"/>
          <w:lang w:val="pl-PL"/>
        </w:rPr>
      </w:pPr>
      <w:r>
        <w:lastRenderedPageBreak/>
        <w:pict>
          <v:shape id="_x0000_s1027" type="#_x0000_t202" style="position:absolute;left:0;text-align:left;margin-left:0;margin-top:679.45pt;width:435.5pt;height:11.2pt;z-index:-251656704;mso-wrap-distance-left:0;mso-wrap-distance-right:0" filled="f" stroked="f">
            <v:textbox inset="0,0,0,0">
              <w:txbxContent>
                <w:p w:rsidR="00AD1397" w:rsidRDefault="008576BD">
                  <w:pPr>
                    <w:spacing w:line="199" w:lineRule="auto"/>
                    <w:jc w:val="center"/>
                    <w:rPr>
                      <w:rFonts w:ascii="Tahoma" w:hAnsi="Tahoma"/>
                      <w:color w:val="000000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lang w:val="pl-PL"/>
                    </w:rPr>
                    <w:t xml:space="preserve">Strona </w:t>
                  </w:r>
                  <w:r>
                    <w:rPr>
                      <w:rFonts w:ascii="Verdana" w:hAnsi="Verdana"/>
                      <w:b/>
                      <w:color w:val="000000"/>
                      <w:spacing w:val="-10"/>
                      <w:lang w:val="pl-PL"/>
                    </w:rPr>
                    <w:t xml:space="preserve">3 </w:t>
                  </w:r>
                  <w:r>
                    <w:rPr>
                      <w:rFonts w:ascii="Tahoma" w:hAnsi="Tahoma"/>
                      <w:color w:val="000000"/>
                      <w:lang w:val="pl-PL"/>
                    </w:rPr>
                    <w:t xml:space="preserve">z </w:t>
                  </w:r>
                  <w:r>
                    <w:rPr>
                      <w:rFonts w:ascii="Verdana" w:hAnsi="Verdana"/>
                      <w:b/>
                      <w:color w:val="000000"/>
                      <w:spacing w:val="-10"/>
                      <w:lang w:val="pl-PL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color w:val="000000"/>
          <w:spacing w:val="-12"/>
          <w:lang w:val="pl-PL"/>
        </w:rPr>
        <w:t xml:space="preserve">01" i „Rondo WOŚP 02" lepiej odda ich faktyczną lokalizację, a takie </w:t>
      </w:r>
      <w:r>
        <w:rPr>
          <w:rFonts w:ascii="Verdana" w:hAnsi="Verdana"/>
          <w:b/>
          <w:color w:val="000000"/>
          <w:spacing w:val="-15"/>
          <w:lang w:val="pl-PL"/>
        </w:rPr>
        <w:t xml:space="preserve">usprawni orientację pasażerów i uczyni system komunikacji miejskiej </w:t>
      </w:r>
      <w:r>
        <w:rPr>
          <w:rFonts w:ascii="Verdana" w:hAnsi="Verdana"/>
          <w:b/>
          <w:color w:val="000000"/>
          <w:spacing w:val="-18"/>
          <w:lang w:val="pl-PL"/>
        </w:rPr>
        <w:t>bardziej przejrzystym.</w:t>
      </w:r>
    </w:p>
    <w:p w:rsidR="00AD1397" w:rsidRDefault="008576BD">
      <w:pPr>
        <w:numPr>
          <w:ilvl w:val="0"/>
          <w:numId w:val="2"/>
        </w:numPr>
        <w:tabs>
          <w:tab w:val="clear" w:pos="360"/>
          <w:tab w:val="decimal" w:pos="792"/>
        </w:tabs>
        <w:spacing w:before="180" w:line="295" w:lineRule="auto"/>
        <w:ind w:left="792" w:hanging="360"/>
        <w:jc w:val="both"/>
        <w:rPr>
          <w:rFonts w:ascii="Verdana" w:hAnsi="Verdana"/>
          <w:b/>
          <w:color w:val="000000"/>
          <w:spacing w:val="-13"/>
          <w:lang w:val="pl-PL"/>
        </w:rPr>
      </w:pPr>
      <w:r>
        <w:rPr>
          <w:rFonts w:ascii="Verdana" w:hAnsi="Verdana"/>
          <w:b/>
          <w:color w:val="000000"/>
          <w:spacing w:val="-13"/>
          <w:lang w:val="pl-PL"/>
        </w:rPr>
        <w:t xml:space="preserve">Zwiększenie spójności komunikacyjnej: </w:t>
      </w:r>
      <w:r>
        <w:rPr>
          <w:rFonts w:ascii="Tahoma" w:hAnsi="Tahoma"/>
          <w:color w:val="000000"/>
          <w:spacing w:val="-3"/>
          <w:lang w:val="pl-PL"/>
        </w:rPr>
        <w:t xml:space="preserve">Przedmiotowe przystanki „Lwowska </w:t>
      </w:r>
      <w:r>
        <w:rPr>
          <w:rFonts w:ascii="Tahoma" w:hAnsi="Tahoma"/>
          <w:color w:val="000000"/>
          <w:spacing w:val="3"/>
          <w:lang w:val="pl-PL"/>
        </w:rPr>
        <w:t>03" i „Lwowska 04" są zna</w:t>
      </w:r>
      <w:r>
        <w:rPr>
          <w:rFonts w:ascii="Tahoma" w:hAnsi="Tahoma"/>
          <w:color w:val="000000"/>
          <w:spacing w:val="3"/>
          <w:lang w:val="pl-PL"/>
        </w:rPr>
        <w:t xml:space="preserve">cznie oddalone od innych przystanków w ramach </w:t>
      </w:r>
      <w:r>
        <w:rPr>
          <w:rFonts w:ascii="Tahoma" w:hAnsi="Tahoma"/>
          <w:color w:val="000000"/>
          <w:lang w:val="pl-PL"/>
        </w:rPr>
        <w:t xml:space="preserve">obecnego zespołu przystankowego, tj.: Lwowska Ol i Lwowska 02 (przystanki </w:t>
      </w:r>
      <w:r>
        <w:rPr>
          <w:rFonts w:ascii="Tahoma" w:hAnsi="Tahoma"/>
          <w:color w:val="000000"/>
          <w:spacing w:val="1"/>
          <w:lang w:val="pl-PL"/>
        </w:rPr>
        <w:t xml:space="preserve">warunkowe dla linii L10), co w pełni uzasadnia ich wyodrębnienie do nowego </w:t>
      </w:r>
      <w:r>
        <w:rPr>
          <w:rFonts w:ascii="Tahoma" w:hAnsi="Tahoma"/>
          <w:color w:val="000000"/>
          <w:spacing w:val="-2"/>
          <w:lang w:val="pl-PL"/>
        </w:rPr>
        <w:t xml:space="preserve">zespołu przystankowego „Rondo WOŚP". </w:t>
      </w:r>
      <w:r>
        <w:rPr>
          <w:rFonts w:ascii="Verdana" w:hAnsi="Verdana"/>
          <w:b/>
          <w:color w:val="000000"/>
          <w:spacing w:val="-12"/>
          <w:lang w:val="pl-PL"/>
        </w:rPr>
        <w:t xml:space="preserve">Utworzenie oddzielnego zespołu </w:t>
      </w:r>
      <w:r>
        <w:rPr>
          <w:rFonts w:ascii="Verdana" w:hAnsi="Verdana"/>
          <w:b/>
          <w:color w:val="000000"/>
          <w:spacing w:val="-15"/>
          <w:lang w:val="pl-PL"/>
        </w:rPr>
        <w:t xml:space="preserve">przystankowego pod nazwą „Rondo WOŚP" uwypukli unikalność tych </w:t>
      </w:r>
      <w:r>
        <w:rPr>
          <w:rFonts w:ascii="Verdana" w:hAnsi="Verdana"/>
          <w:b/>
          <w:color w:val="000000"/>
          <w:spacing w:val="-12"/>
          <w:lang w:val="pl-PL"/>
        </w:rPr>
        <w:t xml:space="preserve">lokalizacji i podkreśli ich odmienność od innych przystanków z zespołu </w:t>
      </w:r>
      <w:r>
        <w:rPr>
          <w:rFonts w:ascii="Verdana" w:hAnsi="Verdana"/>
          <w:b/>
          <w:color w:val="000000"/>
          <w:spacing w:val="-10"/>
          <w:lang w:val="pl-PL"/>
        </w:rPr>
        <w:t>„Lwowska".</w:t>
      </w:r>
    </w:p>
    <w:p w:rsidR="00AD1397" w:rsidRDefault="008576BD">
      <w:pPr>
        <w:numPr>
          <w:ilvl w:val="0"/>
          <w:numId w:val="2"/>
        </w:numPr>
        <w:tabs>
          <w:tab w:val="clear" w:pos="360"/>
          <w:tab w:val="decimal" w:pos="792"/>
        </w:tabs>
        <w:spacing w:before="180" w:line="300" w:lineRule="auto"/>
        <w:ind w:left="792" w:hanging="360"/>
        <w:jc w:val="both"/>
        <w:rPr>
          <w:rFonts w:ascii="Verdana" w:hAnsi="Verdana"/>
          <w:b/>
          <w:color w:val="000000"/>
          <w:spacing w:val="-7"/>
          <w:lang w:val="pl-PL"/>
        </w:rPr>
      </w:pPr>
      <w:r>
        <w:rPr>
          <w:rFonts w:ascii="Verdana" w:hAnsi="Verdana"/>
          <w:b/>
          <w:color w:val="000000"/>
          <w:spacing w:val="-7"/>
          <w:lang w:val="pl-PL"/>
        </w:rPr>
        <w:t xml:space="preserve">Niskie koszty zmiany: </w:t>
      </w:r>
      <w:r>
        <w:rPr>
          <w:rFonts w:ascii="Tahoma" w:hAnsi="Tahoma"/>
          <w:color w:val="000000"/>
          <w:spacing w:val="3"/>
          <w:lang w:val="pl-PL"/>
        </w:rPr>
        <w:t xml:space="preserve">Zmiana nazw przystanków wiąże się z niewielkimi </w:t>
      </w:r>
      <w:r>
        <w:rPr>
          <w:rFonts w:ascii="Tahoma" w:hAnsi="Tahoma"/>
          <w:color w:val="000000"/>
          <w:spacing w:val="14"/>
          <w:lang w:val="pl-PL"/>
        </w:rPr>
        <w:t>kosztami o</w:t>
      </w:r>
      <w:r>
        <w:rPr>
          <w:rFonts w:ascii="Tahoma" w:hAnsi="Tahoma"/>
          <w:color w:val="000000"/>
          <w:spacing w:val="14"/>
          <w:lang w:val="pl-PL"/>
        </w:rPr>
        <w:t xml:space="preserve">peracyjnymi, głównie aktualizacją systemów informatycznych </w:t>
      </w:r>
      <w:r>
        <w:rPr>
          <w:rFonts w:ascii="Tahoma" w:hAnsi="Tahoma"/>
          <w:color w:val="000000"/>
          <w:spacing w:val="1"/>
          <w:lang w:val="pl-PL"/>
        </w:rPr>
        <w:t xml:space="preserve">i oznakowania, które są częścią bieżącej konserwacji systemu transportowego, </w:t>
      </w:r>
      <w:r>
        <w:rPr>
          <w:rFonts w:ascii="Tahoma" w:hAnsi="Tahoma"/>
          <w:color w:val="000000"/>
          <w:lang w:val="pl-PL"/>
        </w:rPr>
        <w:t xml:space="preserve">oraz wymiany oznakowania i tablic z rozkładem jazdy, a także nagrania nowej </w:t>
      </w:r>
      <w:r>
        <w:rPr>
          <w:rFonts w:ascii="Tahoma" w:hAnsi="Tahoma"/>
          <w:color w:val="000000"/>
          <w:spacing w:val="-2"/>
          <w:lang w:val="pl-PL"/>
        </w:rPr>
        <w:t xml:space="preserve">zapowiedzi przystanku w autobusach. </w:t>
      </w:r>
      <w:r>
        <w:rPr>
          <w:rFonts w:ascii="Verdana" w:hAnsi="Verdana"/>
          <w:b/>
          <w:color w:val="000000"/>
          <w:spacing w:val="-12"/>
          <w:lang w:val="pl-PL"/>
        </w:rPr>
        <w:t>Są to ko</w:t>
      </w:r>
      <w:r>
        <w:rPr>
          <w:rFonts w:ascii="Verdana" w:hAnsi="Verdana"/>
          <w:b/>
          <w:color w:val="000000"/>
          <w:spacing w:val="-12"/>
          <w:lang w:val="pl-PL"/>
        </w:rPr>
        <w:t xml:space="preserve">szty niewielkie w porównaniu </w:t>
      </w:r>
      <w:r>
        <w:rPr>
          <w:rFonts w:ascii="Verdana" w:hAnsi="Verdana"/>
          <w:b/>
          <w:color w:val="000000"/>
          <w:spacing w:val="-17"/>
          <w:lang w:val="pl-PL"/>
        </w:rPr>
        <w:t>z korzyściami komunikacyjnymi i promocyjnymi.</w:t>
      </w:r>
    </w:p>
    <w:p w:rsidR="00AD1397" w:rsidRDefault="008576BD">
      <w:pPr>
        <w:numPr>
          <w:ilvl w:val="0"/>
          <w:numId w:val="2"/>
        </w:numPr>
        <w:tabs>
          <w:tab w:val="clear" w:pos="360"/>
          <w:tab w:val="decimal" w:pos="792"/>
        </w:tabs>
        <w:spacing w:before="180" w:line="300" w:lineRule="auto"/>
        <w:ind w:left="792" w:hanging="360"/>
        <w:jc w:val="both"/>
        <w:rPr>
          <w:rFonts w:ascii="Verdana" w:hAnsi="Verdana"/>
          <w:b/>
          <w:color w:val="000000"/>
          <w:spacing w:val="-11"/>
          <w:lang w:val="pl-PL"/>
        </w:rPr>
      </w:pPr>
      <w:r>
        <w:rPr>
          <w:rFonts w:ascii="Verdana" w:hAnsi="Verdana"/>
          <w:b/>
          <w:color w:val="000000"/>
          <w:spacing w:val="-11"/>
          <w:lang w:val="pl-PL"/>
        </w:rPr>
        <w:t xml:space="preserve">Poprawa doświadczenia użytkowników Warszawskiego Transportu </w:t>
      </w:r>
      <w:r>
        <w:rPr>
          <w:rFonts w:ascii="Verdana" w:hAnsi="Verdana"/>
          <w:b/>
          <w:color w:val="000000"/>
          <w:spacing w:val="-9"/>
          <w:lang w:val="pl-PL"/>
        </w:rPr>
        <w:t xml:space="preserve">Publicznego: </w:t>
      </w:r>
      <w:r>
        <w:rPr>
          <w:rFonts w:ascii="Tahoma" w:hAnsi="Tahoma"/>
          <w:color w:val="000000"/>
          <w:spacing w:val="1"/>
          <w:lang w:val="pl-PL"/>
        </w:rPr>
        <w:t xml:space="preserve">Ta zmiana przyczyni się do zwiększenia satysfakcji i komfortu </w:t>
      </w:r>
      <w:r>
        <w:rPr>
          <w:rFonts w:ascii="Tahoma" w:hAnsi="Tahoma"/>
          <w:color w:val="000000"/>
          <w:spacing w:val="10"/>
          <w:lang w:val="pl-PL"/>
        </w:rPr>
        <w:t xml:space="preserve">użytkowników komunikacji miejskiej, umożliwiając im łatwiejszą orientację </w:t>
      </w:r>
      <w:r>
        <w:rPr>
          <w:rFonts w:ascii="Tahoma" w:hAnsi="Tahoma"/>
          <w:color w:val="000000"/>
          <w:spacing w:val="2"/>
          <w:lang w:val="pl-PL"/>
        </w:rPr>
        <w:t>i identyfikację przystanków.</w:t>
      </w:r>
    </w:p>
    <w:p w:rsidR="00AD1397" w:rsidRDefault="008576BD">
      <w:pPr>
        <w:numPr>
          <w:ilvl w:val="0"/>
          <w:numId w:val="2"/>
        </w:numPr>
        <w:tabs>
          <w:tab w:val="clear" w:pos="360"/>
          <w:tab w:val="decimal" w:pos="792"/>
        </w:tabs>
        <w:spacing w:before="180" w:line="295" w:lineRule="auto"/>
        <w:ind w:left="792" w:hanging="360"/>
        <w:jc w:val="both"/>
        <w:rPr>
          <w:rFonts w:ascii="Verdana" w:hAnsi="Verdana"/>
          <w:b/>
          <w:color w:val="000000"/>
          <w:spacing w:val="-7"/>
          <w:lang w:val="pl-PL"/>
        </w:rPr>
      </w:pPr>
      <w:r>
        <w:rPr>
          <w:rFonts w:ascii="Verdana" w:hAnsi="Verdana"/>
          <w:b/>
          <w:color w:val="000000"/>
          <w:spacing w:val="-7"/>
          <w:lang w:val="pl-PL"/>
        </w:rPr>
        <w:t xml:space="preserve">Poprawa orientacji w przestrzeni miejskiej: </w:t>
      </w:r>
      <w:r>
        <w:rPr>
          <w:rFonts w:ascii="Tahoma" w:hAnsi="Tahoma"/>
          <w:color w:val="000000"/>
          <w:spacing w:val="3"/>
          <w:lang w:val="pl-PL"/>
        </w:rPr>
        <w:t xml:space="preserve">Zmiana nazw przystanków </w:t>
      </w:r>
      <w:r>
        <w:rPr>
          <w:rFonts w:ascii="Tahoma" w:hAnsi="Tahoma"/>
          <w:color w:val="000000"/>
          <w:spacing w:val="1"/>
          <w:lang w:val="pl-PL"/>
        </w:rPr>
        <w:t xml:space="preserve">na bardziej charakterystyczne i związane z wyraźnym punktem orientacyjnym, </w:t>
      </w:r>
      <w:r>
        <w:rPr>
          <w:rFonts w:ascii="Tahoma" w:hAnsi="Tahoma"/>
          <w:color w:val="000000"/>
          <w:spacing w:val="-2"/>
          <w:lang w:val="pl-PL"/>
        </w:rPr>
        <w:t>jakim jest</w:t>
      </w:r>
      <w:r>
        <w:rPr>
          <w:rFonts w:ascii="Tahoma" w:hAnsi="Tahoma"/>
          <w:color w:val="000000"/>
          <w:spacing w:val="-2"/>
          <w:lang w:val="pl-PL"/>
        </w:rPr>
        <w:t xml:space="preserve"> rondo, </w:t>
      </w:r>
      <w:r>
        <w:rPr>
          <w:rFonts w:ascii="Verdana" w:hAnsi="Verdana"/>
          <w:b/>
          <w:color w:val="000000"/>
          <w:spacing w:val="-12"/>
          <w:lang w:val="pl-PL"/>
        </w:rPr>
        <w:t xml:space="preserve">ułatwi zarówno mieszkańcom, jak i turystom orientację </w:t>
      </w:r>
      <w:r>
        <w:rPr>
          <w:rFonts w:ascii="Verdana" w:hAnsi="Verdana"/>
          <w:b/>
          <w:color w:val="000000"/>
          <w:spacing w:val="-18"/>
          <w:lang w:val="pl-PL"/>
        </w:rPr>
        <w:t>w przestrzeni miejskiej.</w:t>
      </w:r>
    </w:p>
    <w:p w:rsidR="00AD1397" w:rsidRDefault="008576BD">
      <w:pPr>
        <w:numPr>
          <w:ilvl w:val="0"/>
          <w:numId w:val="2"/>
        </w:numPr>
        <w:tabs>
          <w:tab w:val="clear" w:pos="360"/>
          <w:tab w:val="decimal" w:pos="792"/>
        </w:tabs>
        <w:spacing w:before="144" w:line="302" w:lineRule="auto"/>
        <w:ind w:left="792" w:hanging="360"/>
        <w:jc w:val="both"/>
        <w:rPr>
          <w:rFonts w:ascii="Verdana" w:hAnsi="Verdana"/>
          <w:b/>
          <w:color w:val="000000"/>
          <w:spacing w:val="-10"/>
          <w:lang w:val="pl-PL"/>
        </w:rPr>
      </w:pPr>
      <w:r>
        <w:rPr>
          <w:rFonts w:ascii="Verdana" w:hAnsi="Verdana"/>
          <w:b/>
          <w:color w:val="000000"/>
          <w:spacing w:val="-10"/>
          <w:lang w:val="pl-PL"/>
        </w:rPr>
        <w:t xml:space="preserve">Bezpieczeństwo i orientacja: </w:t>
      </w:r>
      <w:r>
        <w:rPr>
          <w:rFonts w:ascii="Tahoma" w:hAnsi="Tahoma"/>
          <w:color w:val="000000"/>
          <w:lang w:val="pl-PL"/>
        </w:rPr>
        <w:t xml:space="preserve">Dla wielu osób, szczególnie turystów i osób </w:t>
      </w:r>
      <w:r>
        <w:rPr>
          <w:rFonts w:ascii="Tahoma" w:hAnsi="Tahoma"/>
          <w:color w:val="000000"/>
          <w:spacing w:val="12"/>
          <w:lang w:val="pl-PL"/>
        </w:rPr>
        <w:t xml:space="preserve">starszych, czytelne i intuicyjne nazewnictwo przystanków jest kluczowe </w:t>
      </w:r>
      <w:r>
        <w:rPr>
          <w:rFonts w:ascii="Tahoma" w:hAnsi="Tahoma"/>
          <w:color w:val="000000"/>
          <w:spacing w:val="-6"/>
          <w:lang w:val="pl-PL"/>
        </w:rPr>
        <w:t xml:space="preserve">dla </w:t>
      </w:r>
      <w:r>
        <w:rPr>
          <w:rFonts w:ascii="Verdana" w:hAnsi="Verdana"/>
          <w:b/>
          <w:color w:val="000000"/>
          <w:spacing w:val="-16"/>
          <w:lang w:val="pl-PL"/>
        </w:rPr>
        <w:t>bezpiecznego poruszania się po mieście.</w:t>
      </w:r>
    </w:p>
    <w:p w:rsidR="00AD1397" w:rsidRDefault="008576BD">
      <w:pPr>
        <w:numPr>
          <w:ilvl w:val="0"/>
          <w:numId w:val="2"/>
        </w:numPr>
        <w:tabs>
          <w:tab w:val="clear" w:pos="360"/>
          <w:tab w:val="decimal" w:pos="792"/>
        </w:tabs>
        <w:spacing w:before="180" w:line="292" w:lineRule="auto"/>
        <w:ind w:left="792" w:hanging="360"/>
        <w:jc w:val="both"/>
        <w:rPr>
          <w:rFonts w:ascii="Verdana" w:hAnsi="Verdana"/>
          <w:b/>
          <w:color w:val="000000"/>
          <w:spacing w:val="-15"/>
          <w:lang w:val="pl-PL"/>
        </w:rPr>
      </w:pPr>
      <w:r>
        <w:rPr>
          <w:rFonts w:ascii="Verdana" w:hAnsi="Verdana"/>
          <w:b/>
          <w:color w:val="000000"/>
          <w:spacing w:val="-15"/>
          <w:lang w:val="pl-PL"/>
        </w:rPr>
        <w:t xml:space="preserve">Aspekt edukacyjny i społeczny: </w:t>
      </w:r>
      <w:r>
        <w:rPr>
          <w:rFonts w:ascii="Tahoma" w:hAnsi="Tahoma"/>
          <w:color w:val="000000"/>
          <w:spacing w:val="-5"/>
          <w:lang w:val="pl-PL"/>
        </w:rPr>
        <w:t xml:space="preserve">Eksponowanie nazwy WOŚP poprzez system </w:t>
      </w:r>
      <w:r>
        <w:rPr>
          <w:rFonts w:ascii="Tahoma" w:hAnsi="Tahoma"/>
          <w:color w:val="000000"/>
          <w:spacing w:val="-2"/>
          <w:lang w:val="pl-PL"/>
        </w:rPr>
        <w:t xml:space="preserve">komunikacji miejskiej przyczyni się do </w:t>
      </w:r>
      <w:r>
        <w:rPr>
          <w:rFonts w:ascii="Verdana" w:hAnsi="Verdana"/>
          <w:b/>
          <w:color w:val="000000"/>
          <w:spacing w:val="-12"/>
          <w:lang w:val="pl-PL"/>
        </w:rPr>
        <w:t xml:space="preserve">podnoszenia świadomości społecznej </w:t>
      </w:r>
      <w:r>
        <w:rPr>
          <w:rFonts w:ascii="Verdana" w:hAnsi="Verdana"/>
          <w:b/>
          <w:color w:val="000000"/>
          <w:spacing w:val="-16"/>
          <w:lang w:val="pl-PL"/>
        </w:rPr>
        <w:t>na temat tej organizacji.</w:t>
      </w:r>
    </w:p>
    <w:p w:rsidR="00AD1397" w:rsidRDefault="008576BD">
      <w:pPr>
        <w:spacing w:before="180" w:line="302" w:lineRule="auto"/>
        <w:jc w:val="both"/>
        <w:rPr>
          <w:rFonts w:ascii="Tahoma" w:hAnsi="Tahoma"/>
          <w:color w:val="000000"/>
          <w:spacing w:val="16"/>
          <w:lang w:val="pl-PL"/>
        </w:rPr>
      </w:pPr>
      <w:r>
        <w:rPr>
          <w:rFonts w:ascii="Tahoma" w:hAnsi="Tahoma"/>
          <w:color w:val="000000"/>
          <w:spacing w:val="16"/>
          <w:lang w:val="pl-PL"/>
        </w:rPr>
        <w:t>Podsumowuj</w:t>
      </w:r>
      <w:r>
        <w:rPr>
          <w:rFonts w:ascii="Tahoma" w:hAnsi="Tahoma"/>
          <w:color w:val="000000"/>
          <w:spacing w:val="16"/>
          <w:lang w:val="pl-PL"/>
        </w:rPr>
        <w:t xml:space="preserve">ąc, wnioskowana zmiana nazw przystanków na „Rondo WOŚP Ol" </w:t>
      </w:r>
      <w:r>
        <w:rPr>
          <w:rFonts w:ascii="Tahoma" w:hAnsi="Tahoma"/>
          <w:color w:val="000000"/>
          <w:spacing w:val="5"/>
          <w:lang w:val="pl-PL"/>
        </w:rPr>
        <w:t xml:space="preserve">i ,Rondo WOŚP 02" jest nie tylko praktyczna i logiczna, ale również odzwierciedla </w:t>
      </w:r>
      <w:r>
        <w:rPr>
          <w:rFonts w:ascii="Tahoma" w:hAnsi="Tahoma"/>
          <w:color w:val="000000"/>
          <w:spacing w:val="4"/>
          <w:lang w:val="pl-PL"/>
        </w:rPr>
        <w:t>społeczne i kulturowe znaczenie tego miejsca.</w:t>
      </w:r>
    </w:p>
    <w:p w:rsidR="00AD1397" w:rsidRDefault="008576BD">
      <w:pPr>
        <w:spacing w:before="144" w:line="304" w:lineRule="auto"/>
        <w:jc w:val="both"/>
        <w:rPr>
          <w:rFonts w:ascii="Tahoma" w:hAnsi="Tahoma"/>
          <w:color w:val="000000"/>
          <w:spacing w:val="8"/>
          <w:lang w:val="pl-PL"/>
        </w:rPr>
      </w:pPr>
      <w:r>
        <w:rPr>
          <w:rFonts w:ascii="Tahoma" w:hAnsi="Tahoma"/>
          <w:color w:val="000000"/>
          <w:spacing w:val="8"/>
          <w:lang w:val="pl-PL"/>
        </w:rPr>
        <w:t>Mam nadzieję na zrozumienie oraz pozytywne rozpatrzenie tej sprawy, z</w:t>
      </w:r>
      <w:r>
        <w:rPr>
          <w:rFonts w:ascii="Tahoma" w:hAnsi="Tahoma"/>
          <w:color w:val="000000"/>
          <w:spacing w:val="8"/>
          <w:lang w:val="pl-PL"/>
        </w:rPr>
        <w:t xml:space="preserve">właszcza, </w:t>
      </w:r>
      <w:r>
        <w:rPr>
          <w:rFonts w:ascii="Tahoma" w:hAnsi="Tahoma"/>
          <w:color w:val="000000"/>
          <w:spacing w:val="17"/>
          <w:lang w:val="pl-PL"/>
        </w:rPr>
        <w:t>że Miasto Stołeczne Warszawa, w ramach którego działa Zarząd Transportu</w:t>
      </w:r>
    </w:p>
    <w:p w:rsidR="00AD1397" w:rsidRDefault="00AD1397">
      <w:pPr>
        <w:sectPr w:rsidR="00AD1397">
          <w:pgSz w:w="11918" w:h="16854"/>
          <w:pgMar w:top="2080" w:right="1544" w:bottom="855" w:left="1604" w:header="720" w:footer="720" w:gutter="0"/>
          <w:cols w:space="708"/>
        </w:sectPr>
      </w:pPr>
    </w:p>
    <w:p w:rsidR="00AD1397" w:rsidRDefault="008576BD">
      <w:pPr>
        <w:spacing w:line="307" w:lineRule="auto"/>
        <w:ind w:left="72" w:right="72"/>
        <w:jc w:val="both"/>
        <w:rPr>
          <w:rFonts w:ascii="Arial" w:hAnsi="Arial"/>
          <w:b/>
          <w:color w:val="000000"/>
          <w:spacing w:val="-8"/>
          <w:sz w:val="23"/>
          <w:lang w:val="pl-PL"/>
        </w:rPr>
      </w:pPr>
      <w:r>
        <w:rPr>
          <w:rFonts w:ascii="Arial" w:hAnsi="Arial"/>
          <w:b/>
          <w:color w:val="000000"/>
          <w:spacing w:val="-8"/>
          <w:sz w:val="23"/>
          <w:lang w:val="pl-PL"/>
        </w:rPr>
        <w:lastRenderedPageBreak/>
        <w:t xml:space="preserve">Miejskiego, od wielu lat wykazuje się wyjątkowym zaangażowaniem w wspieranie </w:t>
      </w:r>
      <w:r>
        <w:rPr>
          <w:rFonts w:ascii="Arial" w:hAnsi="Arial"/>
          <w:b/>
          <w:color w:val="000000"/>
          <w:spacing w:val="-3"/>
          <w:sz w:val="23"/>
          <w:lang w:val="pl-PL"/>
        </w:rPr>
        <w:t xml:space="preserve">działań Wielkiej Orkiestry świątecznej Pomocy. Dodatkowo, ta zmiana byłaby </w:t>
      </w:r>
      <w:r>
        <w:rPr>
          <w:rFonts w:ascii="Arial" w:hAnsi="Arial"/>
          <w:b/>
          <w:color w:val="000000"/>
          <w:spacing w:val="-10"/>
          <w:sz w:val="23"/>
          <w:lang w:val="pl-PL"/>
        </w:rPr>
        <w:t xml:space="preserve">świadectwem efektywnej współpracy między samorządami terytorialnymi, pokazując, </w:t>
      </w:r>
      <w:r>
        <w:rPr>
          <w:rFonts w:ascii="Arial" w:hAnsi="Arial"/>
          <w:b/>
          <w:color w:val="000000"/>
          <w:spacing w:val="-4"/>
          <w:sz w:val="23"/>
          <w:lang w:val="pl-PL"/>
        </w:rPr>
        <w:t xml:space="preserve">jak wspólne działania mogą przyczynić się do promowania istotnych inicjatyw </w:t>
      </w:r>
      <w:r>
        <w:rPr>
          <w:rFonts w:ascii="Arial" w:hAnsi="Arial"/>
          <w:b/>
          <w:color w:val="000000"/>
          <w:spacing w:val="-10"/>
          <w:sz w:val="23"/>
          <w:lang w:val="pl-PL"/>
        </w:rPr>
        <w:t xml:space="preserve">społecznych i kulturalnych. Jestem przekonany, że zmiana nazw tych przystanków </w:t>
      </w:r>
      <w:r>
        <w:rPr>
          <w:rFonts w:ascii="Arial" w:hAnsi="Arial"/>
          <w:b/>
          <w:color w:val="000000"/>
          <w:spacing w:val="6"/>
          <w:sz w:val="23"/>
          <w:lang w:val="pl-PL"/>
        </w:rPr>
        <w:t xml:space="preserve">autobusowych stanowi </w:t>
      </w:r>
      <w:r>
        <w:rPr>
          <w:rFonts w:ascii="Arial" w:hAnsi="Arial"/>
          <w:b/>
          <w:color w:val="000000"/>
          <w:spacing w:val="6"/>
          <w:sz w:val="23"/>
          <w:lang w:val="pl-PL"/>
        </w:rPr>
        <w:t xml:space="preserve">kolejny krok w tej wartościowej tradycji wspierania </w:t>
      </w:r>
      <w:r>
        <w:rPr>
          <w:rFonts w:ascii="Arial" w:hAnsi="Arial"/>
          <w:b/>
          <w:color w:val="000000"/>
          <w:spacing w:val="-2"/>
          <w:sz w:val="23"/>
          <w:lang w:val="pl-PL"/>
        </w:rPr>
        <w:t xml:space="preserve">i promowania działań WOŚP. Taka decyzja nie tylko odzwierciedla społeczną </w:t>
      </w:r>
      <w:r>
        <w:rPr>
          <w:rFonts w:ascii="Arial" w:hAnsi="Arial"/>
          <w:b/>
          <w:color w:val="000000"/>
          <w:spacing w:val="-9"/>
          <w:sz w:val="23"/>
          <w:lang w:val="pl-PL"/>
        </w:rPr>
        <w:t xml:space="preserve">odpowiedzialność i zaangażowanie miasta w inicjatywy charytatywne, ale również </w:t>
      </w:r>
      <w:r>
        <w:rPr>
          <w:rFonts w:ascii="Arial" w:hAnsi="Arial"/>
          <w:b/>
          <w:color w:val="000000"/>
          <w:spacing w:val="2"/>
          <w:sz w:val="23"/>
          <w:lang w:val="pl-PL"/>
        </w:rPr>
        <w:t xml:space="preserve">pokazuje, jak lokalna infrastruktura komunikacyjna </w:t>
      </w:r>
      <w:r>
        <w:rPr>
          <w:rFonts w:ascii="Arial" w:hAnsi="Arial"/>
          <w:b/>
          <w:color w:val="000000"/>
          <w:spacing w:val="2"/>
          <w:sz w:val="23"/>
          <w:lang w:val="pl-PL"/>
        </w:rPr>
        <w:t xml:space="preserve">może być wykorzystana </w:t>
      </w:r>
      <w:r>
        <w:rPr>
          <w:rFonts w:ascii="Arial" w:hAnsi="Arial"/>
          <w:b/>
          <w:color w:val="000000"/>
          <w:spacing w:val="-12"/>
          <w:sz w:val="23"/>
          <w:lang w:val="pl-PL"/>
        </w:rPr>
        <w:t xml:space="preserve">do promowania i uhonorowania organizacji, która wnosi tak dużo dobra do naszego </w:t>
      </w:r>
      <w:r>
        <w:rPr>
          <w:rFonts w:ascii="Arial" w:hAnsi="Arial"/>
          <w:b/>
          <w:color w:val="000000"/>
          <w:spacing w:val="-4"/>
          <w:sz w:val="23"/>
          <w:lang w:val="pl-PL"/>
        </w:rPr>
        <w:t>społeczeństwa.</w:t>
      </w:r>
    </w:p>
    <w:p w:rsidR="00AD1397" w:rsidRDefault="008576BD">
      <w:pPr>
        <w:spacing w:before="144" w:line="304" w:lineRule="auto"/>
        <w:ind w:left="72" w:right="72"/>
        <w:rPr>
          <w:rFonts w:ascii="Arial" w:hAnsi="Arial"/>
          <w:b/>
          <w:color w:val="000000"/>
          <w:spacing w:val="-6"/>
          <w:sz w:val="19"/>
          <w:lang w:val="pl-PL"/>
        </w:rPr>
      </w:pPr>
      <w:r>
        <w:rPr>
          <w:rFonts w:ascii="Arial" w:hAnsi="Arial"/>
          <w:b/>
          <w:color w:val="000000"/>
          <w:spacing w:val="-6"/>
          <w:sz w:val="19"/>
          <w:lang w:val="pl-PL"/>
        </w:rPr>
        <w:t>Nie wyra</w:t>
      </w:r>
      <w:r>
        <w:rPr>
          <w:rFonts w:ascii="Arial" w:hAnsi="Arial"/>
          <w:b/>
          <w:color w:val="000000"/>
          <w:spacing w:val="-6"/>
          <w:sz w:val="19"/>
          <w:lang w:val="pl-PL"/>
        </w:rPr>
        <w:t>żam zgody na ujawnienie danych wnoszącego petycję na stronie internetowej podmiotu obsługującego organ, do którego skierowano petycję'.</w:t>
      </w:r>
    </w:p>
    <w:p w:rsidR="00AD1397" w:rsidRDefault="008576BD">
      <w:pPr>
        <w:spacing w:before="144" w:line="268" w:lineRule="auto"/>
        <w:ind w:left="4320"/>
        <w:rPr>
          <w:rFonts w:ascii="Arial" w:hAnsi="Arial"/>
          <w:b/>
          <w:i/>
          <w:color w:val="000000"/>
          <w:spacing w:val="-10"/>
          <w:sz w:val="23"/>
          <w:lang w:val="pl-PL"/>
        </w:rPr>
      </w:pPr>
      <w:r>
        <w:rPr>
          <w:rFonts w:ascii="Arial" w:hAnsi="Arial"/>
          <w:b/>
          <w:i/>
          <w:color w:val="000000"/>
          <w:spacing w:val="-10"/>
          <w:sz w:val="23"/>
          <w:lang w:val="pl-PL"/>
        </w:rPr>
        <w:t>łączę wyrazy szacunku I poważania</w:t>
      </w:r>
    </w:p>
    <w:p w:rsidR="00AD1397" w:rsidRDefault="008576BD">
      <w:pPr>
        <w:spacing w:before="1656"/>
        <w:ind w:left="72"/>
        <w:rPr>
          <w:rFonts w:ascii="Arial" w:hAnsi="Arial"/>
          <w:b/>
          <w:color w:val="000000"/>
          <w:spacing w:val="-6"/>
          <w:sz w:val="23"/>
          <w:u w:val="single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u w:val="single"/>
          <w:lang w:val="pl-PL"/>
        </w:rPr>
        <w:t xml:space="preserve">Do wiadomości: </w:t>
      </w:r>
    </w:p>
    <w:p w:rsidR="00AD1397" w:rsidRDefault="008576BD">
      <w:pPr>
        <w:numPr>
          <w:ilvl w:val="0"/>
          <w:numId w:val="3"/>
        </w:numPr>
        <w:tabs>
          <w:tab w:val="clear" w:pos="360"/>
          <w:tab w:val="decimal" w:pos="792"/>
        </w:tabs>
        <w:spacing w:before="216" w:line="266" w:lineRule="auto"/>
        <w:ind w:left="432"/>
        <w:rPr>
          <w:rFonts w:ascii="Arial" w:hAnsi="Arial"/>
          <w:b/>
          <w:color w:val="000000"/>
          <w:spacing w:val="-6"/>
          <w:sz w:val="23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lang w:val="pl-PL"/>
        </w:rPr>
        <w:t>Rada Miasta Legionowo na ręce Przewodniczącego Rady Miasta Legionowo</w:t>
      </w:r>
    </w:p>
    <w:p w:rsidR="00AD1397" w:rsidRDefault="008576BD">
      <w:pPr>
        <w:spacing w:before="72" w:line="266" w:lineRule="auto"/>
        <w:ind w:left="720"/>
        <w:rPr>
          <w:rFonts w:ascii="Arial" w:hAnsi="Arial"/>
          <w:b/>
          <w:color w:val="000000"/>
          <w:spacing w:val="-10"/>
          <w:sz w:val="23"/>
          <w:lang w:val="pl-PL"/>
        </w:rPr>
      </w:pPr>
      <w:r>
        <w:rPr>
          <w:rFonts w:ascii="Arial" w:hAnsi="Arial"/>
          <w:b/>
          <w:color w:val="000000"/>
          <w:spacing w:val="-10"/>
          <w:sz w:val="23"/>
          <w:lang w:val="pl-PL"/>
        </w:rPr>
        <w:t>ul. marsz. J. Piłsudskiego 41, 05-120 Legionowo;</w:t>
      </w:r>
    </w:p>
    <w:p w:rsidR="00AD1397" w:rsidRDefault="008576BD">
      <w:pPr>
        <w:numPr>
          <w:ilvl w:val="0"/>
          <w:numId w:val="3"/>
        </w:numPr>
        <w:tabs>
          <w:tab w:val="clear" w:pos="360"/>
          <w:tab w:val="decimal" w:pos="792"/>
        </w:tabs>
        <w:spacing w:before="36" w:line="266" w:lineRule="auto"/>
        <w:ind w:left="432"/>
        <w:rPr>
          <w:rFonts w:ascii="Arial" w:hAnsi="Arial"/>
          <w:b/>
          <w:color w:val="000000"/>
          <w:spacing w:val="2"/>
          <w:sz w:val="23"/>
          <w:lang w:val="pl-PL"/>
        </w:rPr>
      </w:pPr>
      <w:r>
        <w:rPr>
          <w:rFonts w:ascii="Arial" w:hAnsi="Arial"/>
          <w:b/>
          <w:color w:val="000000"/>
          <w:spacing w:val="2"/>
          <w:sz w:val="23"/>
          <w:lang w:val="pl-PL"/>
        </w:rPr>
        <w:t>Prezydent Miasta Legionowo</w:t>
      </w:r>
    </w:p>
    <w:p w:rsidR="00AD1397" w:rsidRDefault="008576BD">
      <w:pPr>
        <w:spacing w:before="36" w:line="264" w:lineRule="auto"/>
        <w:ind w:left="720"/>
        <w:rPr>
          <w:rFonts w:ascii="Arial" w:hAnsi="Arial"/>
          <w:b/>
          <w:color w:val="000000"/>
          <w:spacing w:val="-10"/>
          <w:sz w:val="23"/>
          <w:lang w:val="pl-PL"/>
        </w:rPr>
      </w:pPr>
      <w:r>
        <w:rPr>
          <w:rFonts w:ascii="Arial" w:hAnsi="Arial"/>
          <w:b/>
          <w:color w:val="000000"/>
          <w:spacing w:val="-10"/>
          <w:sz w:val="23"/>
          <w:lang w:val="pl-PL"/>
        </w:rPr>
        <w:t>ul. marsz. J. Piłsudskiego 41, 05-120 Legionowo;</w:t>
      </w:r>
    </w:p>
    <w:p w:rsidR="00AD1397" w:rsidRDefault="008576BD">
      <w:pPr>
        <w:numPr>
          <w:ilvl w:val="0"/>
          <w:numId w:val="3"/>
        </w:numPr>
        <w:tabs>
          <w:tab w:val="clear" w:pos="360"/>
          <w:tab w:val="decimal" w:pos="792"/>
        </w:tabs>
        <w:spacing w:before="72" w:after="3852"/>
        <w:ind w:left="432"/>
        <w:rPr>
          <w:rFonts w:ascii="Arial" w:hAnsi="Arial"/>
          <w:b/>
          <w:color w:val="000000"/>
          <w:spacing w:val="34"/>
          <w:sz w:val="23"/>
          <w:lang w:val="pl-PL"/>
        </w:rPr>
      </w:pPr>
      <w:r>
        <w:rPr>
          <w:rFonts w:ascii="Arial" w:hAnsi="Arial"/>
          <w:b/>
          <w:color w:val="000000"/>
          <w:spacing w:val="34"/>
          <w:sz w:val="23"/>
          <w:lang w:val="pl-PL"/>
        </w:rPr>
        <w:t>a/a.</w:t>
      </w:r>
    </w:p>
    <w:p w:rsidR="00AD1397" w:rsidRDefault="008576BD">
      <w:pPr>
        <w:spacing w:before="108" w:line="273" w:lineRule="auto"/>
        <w:jc w:val="both"/>
        <w:rPr>
          <w:rFonts w:ascii="Arial" w:hAnsi="Arial"/>
          <w:b/>
          <w:color w:val="000000"/>
          <w:sz w:val="11"/>
          <w:vertAlign w:val="superscript"/>
          <w:lang w:val="pl-PL"/>
        </w:rPr>
      </w:pPr>
      <w:r>
        <w:pict>
          <v:line id="_x0000_s1026" style="position:absolute;left:0;text-align:left;z-index:251664896;mso-position-horizontal-relative:text;mso-position-vertical-relative:text" from="0,.5pt" to="140.85pt,.5pt" strokeweight=".9pt"/>
        </w:pict>
      </w:r>
      <w:r>
        <w:rPr>
          <w:rFonts w:ascii="Arial" w:hAnsi="Arial"/>
          <w:b/>
          <w:color w:val="000000"/>
          <w:sz w:val="11"/>
          <w:vertAlign w:val="superscript"/>
          <w:lang w:val="pl-PL"/>
        </w:rPr>
        <w:t>3</w:t>
      </w:r>
      <w:r>
        <w:rPr>
          <w:rFonts w:ascii="Tahoma" w:hAnsi="Tahoma"/>
          <w:b/>
          <w:color w:val="000000"/>
          <w:sz w:val="16"/>
          <w:lang w:val="pl-PL"/>
        </w:rPr>
        <w:t xml:space="preserve"> Art. 4 ust 3 </w:t>
      </w:r>
      <w:r>
        <w:rPr>
          <w:rFonts w:ascii="Verdana" w:hAnsi="Verdana"/>
          <w:i/>
          <w:color w:val="000000"/>
          <w:spacing w:val="-10"/>
          <w:sz w:val="16"/>
          <w:lang w:val="pl-PL"/>
        </w:rPr>
        <w:t>a contrari</w:t>
      </w:r>
      <w:bookmarkStart w:id="0" w:name="_GoBack"/>
      <w:bookmarkEnd w:id="0"/>
      <w:r>
        <w:rPr>
          <w:rFonts w:ascii="Verdana" w:hAnsi="Verdana"/>
          <w:i/>
          <w:color w:val="000000"/>
          <w:spacing w:val="-10"/>
          <w:sz w:val="16"/>
          <w:lang w:val="pl-PL"/>
        </w:rPr>
        <w:t xml:space="preserve">o </w:t>
      </w:r>
      <w:r>
        <w:rPr>
          <w:rFonts w:ascii="Tahoma" w:hAnsi="Tahoma"/>
          <w:b/>
          <w:color w:val="000000"/>
          <w:sz w:val="16"/>
          <w:lang w:val="pl-PL"/>
        </w:rPr>
        <w:t xml:space="preserve">ustawy o petycjach: </w:t>
      </w:r>
      <w:r>
        <w:rPr>
          <w:rFonts w:ascii="Verdana" w:hAnsi="Verdana"/>
          <w:i/>
          <w:color w:val="000000"/>
          <w:spacing w:val="-10"/>
          <w:sz w:val="16"/>
          <w:lang w:val="pl-PL"/>
        </w:rPr>
        <w:t xml:space="preserve">Petycja może zawierać zgodę na ujawnienie na stronie internetowej </w:t>
      </w:r>
      <w:r>
        <w:rPr>
          <w:rFonts w:ascii="Verdana" w:hAnsi="Verdana"/>
          <w:i/>
          <w:color w:val="000000"/>
          <w:spacing w:val="-1"/>
          <w:sz w:val="16"/>
          <w:lang w:val="pl-PL"/>
        </w:rPr>
        <w:t>podmiotu rozpatrującego pe</w:t>
      </w:r>
      <w:r>
        <w:rPr>
          <w:rFonts w:ascii="Verdana" w:hAnsi="Verdana"/>
          <w:i/>
          <w:color w:val="000000"/>
          <w:spacing w:val="9"/>
          <w:sz w:val="17"/>
          <w:lang w:val="pl-PL"/>
        </w:rPr>
        <w:t>t</w:t>
      </w:r>
      <w:r>
        <w:rPr>
          <w:rFonts w:ascii="Verdana" w:hAnsi="Verdana"/>
          <w:i/>
          <w:color w:val="000000"/>
          <w:spacing w:val="-1"/>
          <w:sz w:val="16"/>
          <w:lang w:val="pl-PL"/>
        </w:rPr>
        <w:t xml:space="preserve">ycję lub urzędu go obsługującego danych osobowych podmiotu wnoszącego </w:t>
      </w:r>
      <w:r>
        <w:rPr>
          <w:rFonts w:ascii="Verdana" w:hAnsi="Verdana"/>
          <w:i/>
          <w:color w:val="000000"/>
          <w:spacing w:val="-8"/>
          <w:sz w:val="16"/>
          <w:lang w:val="pl-PL"/>
        </w:rPr>
        <w:t>pe</w:t>
      </w:r>
      <w:r>
        <w:rPr>
          <w:rFonts w:ascii="Verdana" w:hAnsi="Verdana"/>
          <w:i/>
          <w:color w:val="000000"/>
          <w:spacing w:val="2"/>
          <w:sz w:val="17"/>
          <w:lang w:val="pl-PL"/>
        </w:rPr>
        <w:t>ty</w:t>
      </w:r>
      <w:r>
        <w:rPr>
          <w:rFonts w:ascii="Verdana" w:hAnsi="Verdana"/>
          <w:i/>
          <w:color w:val="000000"/>
          <w:spacing w:val="-8"/>
          <w:sz w:val="16"/>
          <w:lang w:val="pl-PL"/>
        </w:rPr>
        <w:t xml:space="preserve">cję lub podmiotu, o </w:t>
      </w:r>
      <w:r>
        <w:rPr>
          <w:rFonts w:ascii="Verdana" w:hAnsi="Verdana"/>
          <w:i/>
          <w:color w:val="000000"/>
          <w:spacing w:val="2"/>
          <w:sz w:val="16"/>
          <w:lang w:val="pl-PL"/>
        </w:rPr>
        <w:t xml:space="preserve">którym mowa wart </w:t>
      </w:r>
      <w:r>
        <w:rPr>
          <w:rFonts w:ascii="Verdana" w:hAnsi="Verdana"/>
          <w:i/>
          <w:color w:val="000000"/>
          <w:spacing w:val="-8"/>
          <w:sz w:val="16"/>
          <w:lang w:val="pl-PL"/>
        </w:rPr>
        <w:t>5 ust 1.</w:t>
      </w:r>
    </w:p>
    <w:p w:rsidR="00AD1397" w:rsidRDefault="008576BD">
      <w:pPr>
        <w:spacing w:before="72" w:line="213" w:lineRule="auto"/>
        <w:jc w:val="center"/>
        <w:rPr>
          <w:rFonts w:ascii="Arial" w:hAnsi="Arial"/>
          <w:b/>
          <w:color w:val="000000"/>
          <w:spacing w:val="-6"/>
          <w:sz w:val="23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lang w:val="pl-PL"/>
        </w:rPr>
        <w:t>Strona 4 z 4</w:t>
      </w:r>
    </w:p>
    <w:sectPr w:rsidR="00AD1397">
      <w:pgSz w:w="11918" w:h="16854"/>
      <w:pgMar w:top="2080" w:right="1561" w:bottom="704" w:left="15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154"/>
    <w:multiLevelType w:val="multilevel"/>
    <w:tmpl w:val="04A0CDC2"/>
    <w:lvl w:ilvl="0">
      <w:start w:val="1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b/>
        <w:i/>
        <w:strike w:val="0"/>
        <w:color w:val="000000"/>
        <w:spacing w:val="36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4503B"/>
    <w:multiLevelType w:val="multilevel"/>
    <w:tmpl w:val="36D62E5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-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E4AD7"/>
    <w:multiLevelType w:val="multilevel"/>
    <w:tmpl w:val="C2409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397"/>
    <w:rsid w:val="008576BD"/>
    <w:rsid w:val="00A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1188</Words>
  <Characters>7131</Characters>
  <Application>Microsoft Office Word</Application>
  <DocSecurity>0</DocSecurity>
  <Lines>59</Lines>
  <Paragraphs>16</Paragraphs>
  <ScaleCrop>false</ScaleCrop>
  <Company>Zarząd Transportu Miejskiego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2024-01-17T08:47:00Z</dcterms:created>
  <dcterms:modified xsi:type="dcterms:W3CDTF">2024-01-17T08:55:00Z</dcterms:modified>
</cp:coreProperties>
</file>