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6E" w:rsidRDefault="00446FC7">
      <w:pPr>
        <w:tabs>
          <w:tab w:val="right" w:pos="3197"/>
        </w:tabs>
        <w:ind w:left="72"/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>Data:</w:t>
      </w:r>
      <w:r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ab/>
      </w:r>
      <w:r>
        <w:rPr>
          <w:rFonts w:ascii="Times New Roman" w:hAnsi="Times New Roman"/>
          <w:color w:val="000000"/>
          <w:sz w:val="23"/>
          <w:lang w:val="pl-PL"/>
        </w:rPr>
        <w:t>2023-10-16 11:05:00</w:t>
      </w:r>
    </w:p>
    <w:p w:rsidR="00535D6E" w:rsidRDefault="00446FC7">
      <w:pPr>
        <w:spacing w:before="576" w:line="360" w:lineRule="auto"/>
        <w:ind w:left="72" w:right="360"/>
        <w:rPr>
          <w:rFonts w:ascii="Times New Roman" w:hAnsi="Times New Roman"/>
          <w:color w:val="000000"/>
          <w:spacing w:val="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Adresat: </w:t>
      </w:r>
      <w:hyperlink r:id="rId5">
        <w:r>
          <w:rPr>
            <w:rFonts w:ascii="Times New Roman" w:hAnsi="Times New Roman"/>
            <w:color w:val="0000FF"/>
            <w:spacing w:val="5"/>
            <w:sz w:val="24"/>
            <w:u w:val="single"/>
            <w:lang w:val="pl-PL"/>
          </w:rPr>
          <w:t>ztm@ztm.waw.pl</w:t>
        </w:r>
      </w:hyperlink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>DW:</w:t>
      </w:r>
    </w:p>
    <w:p w:rsidR="00535D6E" w:rsidRDefault="00446FC7">
      <w:pPr>
        <w:spacing w:before="252" w:after="3276" w:line="216" w:lineRule="auto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data i czas: 2023-10-16 11:04:31</w:t>
      </w:r>
    </w:p>
    <w:p w:rsidR="00535D6E" w:rsidRDefault="00535D6E">
      <w:pPr>
        <w:sectPr w:rsidR="00535D6E">
          <w:pgSz w:w="11918" w:h="16854"/>
          <w:pgMar w:top="1494" w:right="7625" w:bottom="6110" w:left="993" w:header="720" w:footer="720" w:gutter="0"/>
          <w:cols w:space="708"/>
        </w:sectPr>
      </w:pPr>
    </w:p>
    <w:p w:rsidR="00535D6E" w:rsidRDefault="00446FC7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>treść: PETYCJA</w:t>
      </w:r>
    </w:p>
    <w:p w:rsidR="00535D6E" w:rsidRDefault="00446FC7">
      <w:pPr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w sprawie utworzenia nowej linii autobusowej łączącej Pruszków z Warszawą</w:t>
      </w:r>
    </w:p>
    <w:p w:rsidR="00535D6E" w:rsidRDefault="00446FC7">
      <w:pPr>
        <w:spacing w:before="252"/>
        <w:ind w:right="72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Niniejszym postulujemy o stworzenie nowej linii autobusowej łączącej Pruszków z Warszawą (Ursynów).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Linia miałaby się zaczynać na pętli „Os. 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Staszica\", skręca w Al. Wojska Polskiego (która przechodzi w </w:t>
      </w:r>
      <w:r>
        <w:rPr>
          <w:rFonts w:ascii="Times New Roman" w:hAnsi="Times New Roman"/>
          <w:color w:val="000000"/>
          <w:sz w:val="24"/>
          <w:lang w:val="pl-PL"/>
        </w:rPr>
        <w:t>Aleje Jerozolimskie), jedzie Alejami do trasy S2, skrę</w:t>
      </w:r>
      <w:r>
        <w:rPr>
          <w:rFonts w:ascii="Times New Roman" w:hAnsi="Times New Roman"/>
          <w:color w:val="000000"/>
          <w:sz w:val="24"/>
          <w:lang w:val="pl-PL"/>
        </w:rPr>
        <w:t xml:space="preserve">ca w kierunku Ursynowa, jedzie prosto i dojeżdża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do pętli Metro Wilanowska.</w:t>
      </w:r>
    </w:p>
    <w:p w:rsidR="00535D6E" w:rsidRDefault="00446FC7">
      <w:pPr>
        <w:ind w:right="432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Dzięki tej linii mieszkańcy mieszkający Pruszkowa mogą szybciej i łatwiej dojechać do okolicznych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miejsc pracy. Osoby mieszkające przy trasie tej linii mogą szybciej dostać się do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szkół, na uczelnie, do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miejsc pracy, do szpitala.</w:t>
      </w:r>
    </w:p>
    <w:p w:rsidR="00535D6E" w:rsidRDefault="00446FC7">
      <w:pPr>
        <w:ind w:right="360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Usynów z Pruszkowem jest słabiej skomunikowany, warto zatem rozważyć alternatywne trasy dojazdu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umożliwiające dojechanie do Warszawy.</w:t>
      </w:r>
    </w:p>
    <w:sectPr w:rsidR="00535D6E">
      <w:type w:val="continuous"/>
      <w:pgSz w:w="11918" w:h="16854"/>
      <w:pgMar w:top="1494" w:right="821" w:bottom="6110" w:left="95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D6E"/>
    <w:rsid w:val="00446FC7"/>
    <w:rsid w:val="0053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m@zt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Company>Zarząd Transportu Miejskiego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2023-10-19T13:02:00Z</dcterms:created>
  <dcterms:modified xsi:type="dcterms:W3CDTF">2023-10-19T13:02:00Z</dcterms:modified>
</cp:coreProperties>
</file>