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C0" w:rsidRDefault="009E19AE">
      <w:pPr>
        <w:spacing w:after="1260" w:line="266" w:lineRule="auto"/>
        <w:jc w:val="center"/>
        <w:rPr>
          <w:rFonts w:ascii="Arial" w:hAnsi="Arial"/>
          <w:b/>
          <w:color w:val="505353"/>
          <w:spacing w:val="6"/>
          <w:w w:val="90"/>
          <w:sz w:val="39"/>
          <w:lang w:val="pl-PL"/>
        </w:rPr>
      </w:pPr>
      <w:r>
        <w:rPr>
          <w:rFonts w:ascii="Arial" w:hAnsi="Arial"/>
          <w:b/>
          <w:color w:val="505353"/>
          <w:spacing w:val="6"/>
          <w:w w:val="90"/>
          <w:sz w:val="39"/>
          <w:lang w:val="pl-PL"/>
        </w:rPr>
        <w:t>Petycja o zwiększenie częstotliwości kursowania linii 176</w:t>
      </w:r>
    </w:p>
    <w:p w:rsidR="003C58C0" w:rsidRDefault="009E19AE">
      <w:pPr>
        <w:spacing w:line="537" w:lineRule="auto"/>
        <w:ind w:left="360" w:right="2736"/>
        <w:rPr>
          <w:rFonts w:ascii="Arial" w:hAnsi="Arial"/>
          <w:b/>
          <w:color w:val="141515"/>
          <w:spacing w:val="-8"/>
          <w:sz w:val="16"/>
          <w:lang w:val="pl-PL"/>
        </w:rPr>
      </w:pPr>
      <w:r>
        <w:rPr>
          <w:rFonts w:ascii="Arial" w:hAnsi="Arial"/>
          <w:b/>
          <w:color w:val="141515"/>
          <w:spacing w:val="-8"/>
          <w:sz w:val="16"/>
          <w:lang w:val="pl-PL"/>
        </w:rPr>
        <w:t>Poni</w:t>
      </w:r>
      <w:r>
        <w:rPr>
          <w:rFonts w:ascii="Arial" w:hAnsi="Arial"/>
          <w:b/>
          <w:color w:val="141515"/>
          <w:spacing w:val="-8"/>
          <w:sz w:val="16"/>
          <w:lang w:val="pl-PL"/>
        </w:rPr>
        <w:t xml:space="preserve">żej znajduje się treść petycji, która po zebraniu podpisów, zostanie przesłana odpowiednim instytucjom. </w:t>
      </w:r>
      <w:r>
        <w:rPr>
          <w:rFonts w:ascii="Arial" w:hAnsi="Arial"/>
          <w:b/>
          <w:color w:val="141515"/>
          <w:spacing w:val="-6"/>
          <w:sz w:val="16"/>
          <w:lang w:val="pl-PL"/>
        </w:rPr>
        <w:t>Treść:</w:t>
      </w:r>
    </w:p>
    <w:p w:rsidR="003C58C0" w:rsidRDefault="009E19AE">
      <w:pPr>
        <w:spacing w:before="144" w:line="312" w:lineRule="auto"/>
        <w:ind w:left="360" w:right="72"/>
        <w:rPr>
          <w:rFonts w:ascii="Arial" w:hAnsi="Arial"/>
          <w:b/>
          <w:color w:val="141515"/>
          <w:spacing w:val="-6"/>
          <w:sz w:val="16"/>
          <w:lang w:val="pl-PL"/>
        </w:rPr>
      </w:pPr>
      <w:r>
        <w:rPr>
          <w:rFonts w:ascii="Arial" w:hAnsi="Arial"/>
          <w:b/>
          <w:color w:val="141515"/>
          <w:spacing w:val="-6"/>
          <w:sz w:val="16"/>
          <w:lang w:val="pl-PL"/>
        </w:rPr>
        <w:t xml:space="preserve">W imieniu mieszkańców zwracamy </w:t>
      </w:r>
      <w:r>
        <w:rPr>
          <w:rFonts w:ascii="Verdana" w:hAnsi="Verdana"/>
          <w:b/>
          <w:color w:val="141515"/>
          <w:spacing w:val="-6"/>
          <w:sz w:val="14"/>
          <w:lang w:val="pl-PL"/>
        </w:rPr>
        <w:t xml:space="preserve">Się </w:t>
      </w:r>
      <w:r>
        <w:rPr>
          <w:rFonts w:ascii="Arial" w:hAnsi="Arial"/>
          <w:b/>
          <w:color w:val="141515"/>
          <w:spacing w:val="-6"/>
          <w:sz w:val="16"/>
          <w:lang w:val="pl-PL"/>
        </w:rPr>
        <w:t xml:space="preserve">z wnioskiem o zwiększenie częstotliwości kursowania linii 176. Nasza propozycja zakłada zwiększenie </w:t>
      </w:r>
      <w:r>
        <w:rPr>
          <w:rFonts w:ascii="Arial" w:hAnsi="Arial"/>
          <w:b/>
          <w:color w:val="141515"/>
          <w:spacing w:val="-8"/>
          <w:sz w:val="16"/>
          <w:lang w:val="pl-PL"/>
        </w:rPr>
        <w:t>kursowania</w:t>
      </w:r>
      <w:r>
        <w:rPr>
          <w:rFonts w:ascii="Arial" w:hAnsi="Arial"/>
          <w:b/>
          <w:color w:val="141515"/>
          <w:spacing w:val="-8"/>
          <w:sz w:val="16"/>
          <w:lang w:val="pl-PL"/>
        </w:rPr>
        <w:t xml:space="preserve"> linii 176 co 10 minut w godzinach szczytowych jak 6-9 oraz 15-18, a także zwiększenie kursowania linii w pozostałych godzinach oraz w weekendy do 3 kursów na godzinę. Przyjęcie rozkładu na czas wrzesień-czerwiec będzie optymalnym rozwiązaniem. Wprowadzeni</w:t>
      </w:r>
      <w:r>
        <w:rPr>
          <w:rFonts w:ascii="Arial" w:hAnsi="Arial"/>
          <w:b/>
          <w:color w:val="141515"/>
          <w:spacing w:val="-8"/>
          <w:sz w:val="16"/>
          <w:lang w:val="pl-PL"/>
        </w:rPr>
        <w:t xml:space="preserve">e dodatkowych </w:t>
      </w:r>
      <w:r>
        <w:rPr>
          <w:rFonts w:ascii="Arial" w:hAnsi="Arial"/>
          <w:b/>
          <w:color w:val="141515"/>
          <w:spacing w:val="-7"/>
          <w:sz w:val="16"/>
          <w:lang w:val="pl-PL"/>
        </w:rPr>
        <w:t xml:space="preserve">kursów może odbywać </w:t>
      </w:r>
      <w:r>
        <w:rPr>
          <w:rFonts w:ascii="Verdana" w:hAnsi="Verdana"/>
          <w:b/>
          <w:color w:val="141515"/>
          <w:spacing w:val="-7"/>
          <w:sz w:val="14"/>
          <w:lang w:val="pl-PL"/>
        </w:rPr>
        <w:t xml:space="preserve">się </w:t>
      </w:r>
      <w:r>
        <w:rPr>
          <w:rFonts w:ascii="Arial" w:hAnsi="Arial"/>
          <w:b/>
          <w:color w:val="141515"/>
          <w:spacing w:val="-7"/>
          <w:sz w:val="16"/>
          <w:lang w:val="pl-PL"/>
        </w:rPr>
        <w:t>także na trasie skróconej: Marcelin - Metro Bródno.</w:t>
      </w:r>
    </w:p>
    <w:p w:rsidR="003C58C0" w:rsidRDefault="009E19AE">
      <w:pPr>
        <w:spacing w:before="108" w:line="288" w:lineRule="auto"/>
        <w:ind w:left="360"/>
        <w:rPr>
          <w:rFonts w:ascii="Arial" w:hAnsi="Arial"/>
          <w:b/>
          <w:color w:val="141515"/>
          <w:spacing w:val="-6"/>
          <w:sz w:val="16"/>
          <w:lang w:val="pl-PL"/>
        </w:rPr>
      </w:pPr>
      <w:r>
        <w:rPr>
          <w:rFonts w:ascii="Arial" w:hAnsi="Arial"/>
          <w:b/>
          <w:color w:val="141515"/>
          <w:spacing w:val="-6"/>
          <w:sz w:val="16"/>
          <w:lang w:val="pl-PL"/>
        </w:rPr>
        <w:t>Swoją prośbę motywujemy faktem, te dla wielu osób ta linia jest kluczową jeśli chodzi o</w:t>
      </w:r>
    </w:p>
    <w:p w:rsidR="003C58C0" w:rsidRDefault="009E19AE">
      <w:pPr>
        <w:spacing w:line="288" w:lineRule="auto"/>
        <w:ind w:left="360"/>
        <w:rPr>
          <w:rFonts w:ascii="Arial" w:hAnsi="Arial"/>
          <w:b/>
          <w:color w:val="141515"/>
          <w:spacing w:val="-7"/>
          <w:sz w:val="16"/>
          <w:lang w:val="pl-PL"/>
        </w:rPr>
      </w:pPr>
      <w:r>
        <w:rPr>
          <w:rFonts w:ascii="Arial" w:hAnsi="Arial"/>
          <w:b/>
          <w:color w:val="141515"/>
          <w:spacing w:val="-7"/>
          <w:sz w:val="16"/>
          <w:lang w:val="pl-PL"/>
        </w:rPr>
        <w:t>komunikacje miejsk</w:t>
      </w:r>
      <w:r>
        <w:rPr>
          <w:rFonts w:ascii="Arial" w:hAnsi="Arial"/>
          <w:b/>
          <w:color w:val="141515"/>
          <w:spacing w:val="-7"/>
          <w:sz w:val="16"/>
          <w:lang w:val="pl-PL"/>
        </w:rPr>
        <w:t>ą z pozostałymi częściami Warszawy, a przy tym dla mieszkańców z</w:t>
      </w:r>
    </w:p>
    <w:p w:rsidR="003C58C0" w:rsidRDefault="009E19AE">
      <w:pPr>
        <w:spacing w:line="309" w:lineRule="auto"/>
        <w:ind w:left="360"/>
        <w:rPr>
          <w:rFonts w:ascii="Arial" w:hAnsi="Arial"/>
          <w:b/>
          <w:color w:val="141515"/>
          <w:spacing w:val="-8"/>
          <w:sz w:val="16"/>
          <w:lang w:val="pl-PL"/>
        </w:rPr>
      </w:pPr>
      <w:r>
        <w:rPr>
          <w:rFonts w:ascii="Arial" w:hAnsi="Arial"/>
          <w:b/>
          <w:color w:val="141515"/>
          <w:spacing w:val="-8"/>
          <w:sz w:val="16"/>
          <w:lang w:val="pl-PL"/>
        </w:rPr>
        <w:t xml:space="preserve">osiedli zlokalizowanych przy ulicy Marywilskiej są to nieatrakcyjne godziny połączeń, przez co często zmuszeni jesteśmy wybierać własne auto i Stąd </w:t>
      </w:r>
      <w:r>
        <w:rPr>
          <w:rFonts w:ascii="Arial" w:hAnsi="Arial"/>
          <w:b/>
          <w:color w:val="141515"/>
          <w:spacing w:val="-10"/>
          <w:sz w:val="16"/>
          <w:lang w:val="pl-PL"/>
        </w:rPr>
        <w:t>może powstawać złudzenie, że jest niska fr</w:t>
      </w:r>
      <w:r>
        <w:rPr>
          <w:rFonts w:ascii="Arial" w:hAnsi="Arial"/>
          <w:b/>
          <w:color w:val="141515"/>
          <w:spacing w:val="-10"/>
          <w:sz w:val="16"/>
          <w:lang w:val="pl-PL"/>
        </w:rPr>
        <w:t xml:space="preserve">ekwencja korzystania z tej linii. Kończy się też czas zwiększonej pracy zdalnej, więc na pewno coraz więcej </w:t>
      </w:r>
      <w:r>
        <w:rPr>
          <w:rFonts w:ascii="Arial" w:hAnsi="Arial"/>
          <w:b/>
          <w:color w:val="141515"/>
          <w:spacing w:val="-6"/>
          <w:sz w:val="16"/>
          <w:lang w:val="pl-PL"/>
        </w:rPr>
        <w:t xml:space="preserve">Mieszkańców będzie miało potrzebę dostania </w:t>
      </w:r>
      <w:r>
        <w:rPr>
          <w:rFonts w:ascii="Verdana" w:hAnsi="Verdana"/>
          <w:b/>
          <w:color w:val="141515"/>
          <w:spacing w:val="-6"/>
          <w:sz w:val="14"/>
          <w:lang w:val="pl-PL"/>
        </w:rPr>
        <w:t xml:space="preserve">się </w:t>
      </w:r>
      <w:r>
        <w:rPr>
          <w:rFonts w:ascii="Arial" w:hAnsi="Arial"/>
          <w:b/>
          <w:color w:val="141515"/>
          <w:spacing w:val="-6"/>
          <w:sz w:val="16"/>
          <w:lang w:val="pl-PL"/>
        </w:rPr>
        <w:t xml:space="preserve">do swoich miejsc pracy. Zimą, gdy będą dojeżdżać uczniowie szkolni i mieszkańcy będą cieplej </w:t>
      </w:r>
      <w:r>
        <w:rPr>
          <w:rFonts w:ascii="Arial" w:hAnsi="Arial"/>
          <w:b/>
          <w:color w:val="141515"/>
          <w:spacing w:val="-9"/>
          <w:sz w:val="16"/>
          <w:lang w:val="pl-PL"/>
        </w:rPr>
        <w:t xml:space="preserve">ubrani, </w:t>
      </w:r>
      <w:r>
        <w:rPr>
          <w:rFonts w:ascii="Arial" w:hAnsi="Arial"/>
          <w:b/>
          <w:color w:val="141515"/>
          <w:spacing w:val="-9"/>
          <w:sz w:val="16"/>
          <w:lang w:val="pl-PL"/>
        </w:rPr>
        <w:t xml:space="preserve">może po prostu nie starczyć miejsca dla wszystkich. Należy też dodać, że ta okolica ciągle się rozbudowuje i będą powstawać nowe budynki </w:t>
      </w:r>
      <w:r>
        <w:rPr>
          <w:rFonts w:ascii="Arial" w:hAnsi="Arial"/>
          <w:b/>
          <w:color w:val="141515"/>
          <w:spacing w:val="-8"/>
          <w:sz w:val="16"/>
          <w:lang w:val="pl-PL"/>
        </w:rPr>
        <w:t xml:space="preserve">mieszkalne. Zwiększenie częstotliwości autobusu uczyniłoby nasz rejon jeszcze bardziej atrakcyjnym, a skoro rośnie liczba mieszkańców powinno też </w:t>
      </w:r>
      <w:r>
        <w:rPr>
          <w:rFonts w:ascii="Arial" w:hAnsi="Arial"/>
          <w:b/>
          <w:color w:val="141515"/>
          <w:spacing w:val="-5"/>
          <w:sz w:val="16"/>
          <w:lang w:val="pl-PL"/>
        </w:rPr>
        <w:t xml:space="preserve">być równocześnie usprawniane kursowanie autobusów. Kolejny argument, który przemawia za naszą prośbą to fakt, </w:t>
      </w:r>
      <w:r>
        <w:rPr>
          <w:rFonts w:ascii="Arial" w:hAnsi="Arial"/>
          <w:b/>
          <w:color w:val="141515"/>
          <w:spacing w:val="-5"/>
          <w:sz w:val="16"/>
          <w:lang w:val="pl-PL"/>
        </w:rPr>
        <w:t xml:space="preserve">że niestety nie wszystkie </w:t>
      </w:r>
      <w:r>
        <w:rPr>
          <w:rFonts w:ascii="Arial" w:hAnsi="Arial"/>
          <w:b/>
          <w:color w:val="141515"/>
          <w:spacing w:val="-9"/>
          <w:sz w:val="16"/>
          <w:lang w:val="pl-PL"/>
        </w:rPr>
        <w:t xml:space="preserve">pociągi zatrzymują się na stacji PKP </w:t>
      </w:r>
      <w:proofErr w:type="spellStart"/>
      <w:r>
        <w:rPr>
          <w:rFonts w:ascii="Tahoma" w:hAnsi="Tahoma"/>
          <w:b/>
          <w:color w:val="141515"/>
          <w:spacing w:val="-9"/>
          <w:sz w:val="15"/>
          <w:lang w:val="pl-PL"/>
        </w:rPr>
        <w:t>żerań</w:t>
      </w:r>
      <w:proofErr w:type="spellEnd"/>
      <w:r>
        <w:rPr>
          <w:rFonts w:ascii="Tahoma" w:hAnsi="Tahoma"/>
          <w:b/>
          <w:color w:val="141515"/>
          <w:spacing w:val="-9"/>
          <w:sz w:val="15"/>
          <w:lang w:val="pl-PL"/>
        </w:rPr>
        <w:t xml:space="preserve">. </w:t>
      </w:r>
      <w:r>
        <w:rPr>
          <w:rFonts w:ascii="Arial" w:hAnsi="Arial"/>
          <w:b/>
          <w:color w:val="141515"/>
          <w:spacing w:val="-9"/>
          <w:sz w:val="16"/>
          <w:lang w:val="pl-PL"/>
        </w:rPr>
        <w:t xml:space="preserve">Ponadto nie przybywają na czas przez problemy głównie z liczbą pociągów muszących opuścić stację w </w:t>
      </w:r>
      <w:r>
        <w:rPr>
          <w:rFonts w:ascii="Arial" w:hAnsi="Arial"/>
          <w:b/>
          <w:color w:val="141515"/>
          <w:spacing w:val="-6"/>
          <w:sz w:val="16"/>
          <w:lang w:val="pl-PL"/>
        </w:rPr>
        <w:t>Legionowie, a opóźnienie przekracza ponad 20 minut. Niekomfortowo jest też biec ze stac</w:t>
      </w:r>
      <w:r>
        <w:rPr>
          <w:rFonts w:ascii="Arial" w:hAnsi="Arial"/>
          <w:b/>
          <w:color w:val="141515"/>
          <w:spacing w:val="-6"/>
          <w:sz w:val="16"/>
          <w:lang w:val="pl-PL"/>
        </w:rPr>
        <w:t xml:space="preserve">ji na przystanek, ponieważ są znacznie od siebie oddalone </w:t>
      </w:r>
      <w:r>
        <w:rPr>
          <w:rFonts w:ascii="Arial" w:hAnsi="Arial"/>
          <w:b/>
          <w:color w:val="141515"/>
          <w:spacing w:val="-7"/>
          <w:sz w:val="16"/>
          <w:lang w:val="pl-PL"/>
        </w:rPr>
        <w:t>ze względu na brak zejścia z prawej strony stacji.</w:t>
      </w:r>
    </w:p>
    <w:p w:rsidR="003C58C0" w:rsidRDefault="009E19AE">
      <w:pPr>
        <w:spacing w:before="144" w:line="360" w:lineRule="auto"/>
        <w:ind w:left="360" w:right="648"/>
        <w:rPr>
          <w:rFonts w:ascii="Arial" w:hAnsi="Arial"/>
          <w:b/>
          <w:color w:val="141515"/>
          <w:spacing w:val="-10"/>
          <w:sz w:val="16"/>
          <w:lang w:val="pl-PL"/>
        </w:rPr>
      </w:pPr>
      <w:r>
        <w:rPr>
          <w:rFonts w:ascii="Arial" w:hAnsi="Arial"/>
          <w:b/>
          <w:color w:val="141515"/>
          <w:spacing w:val="-10"/>
          <w:sz w:val="16"/>
          <w:lang w:val="pl-PL"/>
        </w:rPr>
        <w:t xml:space="preserve">Wiemy też, że nie jest to pierwsze zapytanie w tej sprawie, podnoszonej przez Mieszkańców i radnych, w tym ostatnio przez radnego Piotra </w:t>
      </w:r>
      <w:r>
        <w:rPr>
          <w:rFonts w:ascii="Arial" w:hAnsi="Arial"/>
          <w:b/>
          <w:color w:val="141515"/>
          <w:spacing w:val="-8"/>
          <w:sz w:val="16"/>
          <w:lang w:val="pl-PL"/>
        </w:rPr>
        <w:t>Cieszkowsk</w:t>
      </w:r>
      <w:r>
        <w:rPr>
          <w:rFonts w:ascii="Arial" w:hAnsi="Arial"/>
          <w:b/>
          <w:color w:val="141515"/>
          <w:spacing w:val="-8"/>
          <w:sz w:val="16"/>
          <w:lang w:val="pl-PL"/>
        </w:rPr>
        <w:t>iego.</w:t>
      </w:r>
    </w:p>
    <w:p w:rsidR="003C58C0" w:rsidRDefault="009E19AE">
      <w:pPr>
        <w:spacing w:line="297" w:lineRule="auto"/>
        <w:ind w:left="360"/>
        <w:rPr>
          <w:rFonts w:ascii="Arial" w:hAnsi="Arial"/>
          <w:b/>
          <w:color w:val="141515"/>
          <w:spacing w:val="-3"/>
          <w:sz w:val="16"/>
          <w:lang w:val="pl-PL"/>
        </w:rPr>
      </w:pPr>
      <w:r>
        <w:rPr>
          <w:rFonts w:ascii="Arial" w:hAnsi="Arial"/>
          <w:b/>
          <w:color w:val="141515"/>
          <w:spacing w:val="-3"/>
          <w:sz w:val="16"/>
          <w:lang w:val="pl-PL"/>
        </w:rPr>
        <w:t xml:space="preserve">Podpisy pod petycją będą także zbierane w formie online </w:t>
      </w:r>
      <w:r w:rsidRPr="009E19AE">
        <w:rPr>
          <w:rFonts w:ascii="Verdana" w:hAnsi="Verdana"/>
          <w:spacing w:val="-3"/>
          <w:sz w:val="14"/>
          <w:u w:val="single"/>
          <w:lang w:val="pl-PL"/>
        </w:rPr>
        <w:t>https://www.</w:t>
      </w:r>
      <w:r w:rsidRPr="009E19AE">
        <w:rPr>
          <w:rFonts w:ascii="Verdana" w:hAnsi="Verdana"/>
          <w:spacing w:val="-3"/>
          <w:sz w:val="14"/>
          <w:u w:val="single"/>
          <w:lang w:val="pl-PL"/>
        </w:rPr>
        <w:t>petycjeonline.com/</w:t>
      </w:r>
      <w:r>
        <w:rPr>
          <w:rFonts w:ascii="Verdana" w:hAnsi="Verdana"/>
          <w:spacing w:val="-3"/>
          <w:sz w:val="14"/>
          <w:u w:val="single"/>
          <w:lang w:val="pl-PL"/>
        </w:rPr>
        <w:t>petycja-i</w:t>
      </w:r>
      <w:r w:rsidRPr="009E19AE">
        <w:rPr>
          <w:rFonts w:ascii="Verdana" w:hAnsi="Verdana"/>
          <w:spacing w:val="-3"/>
          <w:sz w:val="14"/>
          <w:u w:val="single"/>
          <w:lang w:val="pl-PL"/>
        </w:rPr>
        <w:t>nternetowa</w:t>
      </w:r>
      <w:r>
        <w:rPr>
          <w:rFonts w:ascii="Arial" w:hAnsi="Arial"/>
          <w:b/>
          <w:color w:val="141515"/>
          <w:spacing w:val="-3"/>
          <w:sz w:val="16"/>
          <w:lang w:val="pl-PL"/>
        </w:rPr>
        <w:t xml:space="preserve"> zgodnie z ustawą z dnia 11 lipca</w:t>
      </w:r>
    </w:p>
    <w:p w:rsidR="003C58C0" w:rsidRDefault="009E19AE">
      <w:pPr>
        <w:spacing w:line="312" w:lineRule="auto"/>
        <w:ind w:left="360"/>
        <w:rPr>
          <w:rFonts w:ascii="Arial" w:hAnsi="Arial"/>
          <w:b/>
          <w:color w:val="141515"/>
          <w:spacing w:val="-7"/>
          <w:sz w:val="16"/>
          <w:lang w:val="pl-PL"/>
        </w:rPr>
      </w:pPr>
      <w:r>
        <w:rPr>
          <w:rFonts w:ascii="Arial" w:hAnsi="Arial"/>
          <w:b/>
          <w:color w:val="141515"/>
          <w:spacing w:val="-7"/>
          <w:sz w:val="16"/>
          <w:lang w:val="pl-PL"/>
        </w:rPr>
        <w:t>2014 roku o petycjach (Dz. U.</w:t>
      </w:r>
      <w:r>
        <w:rPr>
          <w:rFonts w:ascii="Arial" w:hAnsi="Arial"/>
          <w:b/>
          <w:color w:val="141515"/>
          <w:spacing w:val="-7"/>
          <w:sz w:val="16"/>
          <w:lang w:val="pl-PL"/>
        </w:rPr>
        <w:t xml:space="preserve"> 2014 poz. 1195) i wystosujmy odpowiednie pismo załączając takie dane jak imię i nazwisko, miejscowość zamieszkania i adres email podtrzymując oczywiście prawo do poufności danych w toku prowadzonych czynności przez Zarząd.</w:t>
      </w:r>
    </w:p>
    <w:p w:rsidR="003C58C0" w:rsidRDefault="009E19AE">
      <w:pPr>
        <w:spacing w:before="252" w:line="288" w:lineRule="auto"/>
        <w:ind w:left="360"/>
        <w:rPr>
          <w:rFonts w:ascii="Arial" w:hAnsi="Arial"/>
          <w:b/>
          <w:color w:val="141515"/>
          <w:spacing w:val="-7"/>
          <w:sz w:val="16"/>
          <w:lang w:val="pl-PL"/>
        </w:rPr>
      </w:pPr>
      <w:r>
        <w:rPr>
          <w:rFonts w:ascii="Arial" w:hAnsi="Arial"/>
          <w:b/>
          <w:color w:val="141515"/>
          <w:spacing w:val="-7"/>
          <w:sz w:val="16"/>
          <w:lang w:val="pl-PL"/>
        </w:rPr>
        <w:t>Jeste</w:t>
      </w:r>
      <w:r>
        <w:rPr>
          <w:rFonts w:ascii="Arial" w:hAnsi="Arial"/>
          <w:b/>
          <w:color w:val="141515"/>
          <w:spacing w:val="-7"/>
          <w:sz w:val="16"/>
          <w:lang w:val="pl-PL"/>
        </w:rPr>
        <w:t>śmy przekonani, że dzięki częstszemu kursowaniu linii 176, więcej osób skorzysta z</w:t>
      </w:r>
    </w:p>
    <w:p w:rsidR="003C58C0" w:rsidRDefault="009E19AE">
      <w:pPr>
        <w:spacing w:line="288" w:lineRule="auto"/>
        <w:ind w:left="360"/>
        <w:rPr>
          <w:rFonts w:ascii="Arial" w:hAnsi="Arial"/>
          <w:b/>
          <w:color w:val="141515"/>
          <w:spacing w:val="-6"/>
          <w:sz w:val="16"/>
          <w:lang w:val="pl-PL"/>
        </w:rPr>
      </w:pPr>
      <w:r>
        <w:rPr>
          <w:rFonts w:ascii="Arial" w:hAnsi="Arial"/>
          <w:b/>
          <w:color w:val="141515"/>
          <w:spacing w:val="-6"/>
          <w:sz w:val="16"/>
          <w:lang w:val="pl-PL"/>
        </w:rPr>
        <w:t xml:space="preserve">transportu miejskiego. Wierzymy też, </w:t>
      </w:r>
      <w:r>
        <w:rPr>
          <w:rFonts w:ascii="Tahoma" w:hAnsi="Tahoma"/>
          <w:b/>
          <w:color w:val="141515"/>
          <w:spacing w:val="-6"/>
          <w:sz w:val="15"/>
          <w:lang w:val="pl-PL"/>
        </w:rPr>
        <w:t xml:space="preserve">że </w:t>
      </w:r>
      <w:r>
        <w:rPr>
          <w:rFonts w:ascii="Arial" w:hAnsi="Arial"/>
          <w:b/>
          <w:color w:val="141515"/>
          <w:spacing w:val="-6"/>
          <w:sz w:val="16"/>
          <w:lang w:val="pl-PL"/>
        </w:rPr>
        <w:t>zarówno Włodarzom Dzielnicy, jak i samemu</w:t>
      </w:r>
    </w:p>
    <w:p w:rsidR="003C58C0" w:rsidRDefault="009E19AE">
      <w:pPr>
        <w:spacing w:line="283" w:lineRule="auto"/>
        <w:ind w:left="360"/>
        <w:rPr>
          <w:rFonts w:ascii="Arial" w:hAnsi="Arial"/>
          <w:b/>
          <w:color w:val="141515"/>
          <w:spacing w:val="-7"/>
          <w:sz w:val="16"/>
          <w:lang w:val="pl-PL"/>
        </w:rPr>
      </w:pPr>
      <w:r>
        <w:rPr>
          <w:rFonts w:ascii="Arial" w:hAnsi="Arial"/>
          <w:b/>
          <w:color w:val="141515"/>
          <w:spacing w:val="-7"/>
          <w:sz w:val="16"/>
          <w:lang w:val="pl-PL"/>
        </w:rPr>
        <w:t>Zarządowi Transportu Miejskiego leży na sercu poprawa komfortu w związku z sytuacją</w:t>
      </w:r>
    </w:p>
    <w:p w:rsidR="003C58C0" w:rsidRDefault="009E19AE">
      <w:pPr>
        <w:spacing w:line="288" w:lineRule="auto"/>
        <w:ind w:left="360"/>
        <w:rPr>
          <w:rFonts w:ascii="Arial" w:hAnsi="Arial"/>
          <w:b/>
          <w:color w:val="141515"/>
          <w:spacing w:val="-7"/>
          <w:sz w:val="16"/>
          <w:lang w:val="pl-PL"/>
        </w:rPr>
      </w:pPr>
      <w:r>
        <w:rPr>
          <w:rFonts w:ascii="Arial" w:hAnsi="Arial"/>
          <w:b/>
          <w:color w:val="141515"/>
          <w:spacing w:val="-7"/>
          <w:sz w:val="16"/>
          <w:lang w:val="pl-PL"/>
        </w:rPr>
        <w:t>komunikacyjną mieszkańców</w:t>
      </w:r>
      <w:r>
        <w:rPr>
          <w:rFonts w:ascii="Arial" w:hAnsi="Arial"/>
          <w:b/>
          <w:color w:val="505353"/>
          <w:spacing w:val="-7"/>
          <w:w w:val="85"/>
          <w:sz w:val="15"/>
          <w:lang w:val="pl-PL"/>
        </w:rPr>
        <w:t xml:space="preserve"> i</w:t>
      </w:r>
      <w:r>
        <w:rPr>
          <w:rFonts w:ascii="Arial" w:hAnsi="Arial"/>
          <w:b/>
          <w:color w:val="141515"/>
          <w:spacing w:val="-7"/>
          <w:sz w:val="16"/>
          <w:lang w:val="pl-PL"/>
        </w:rPr>
        <w:t xml:space="preserve"> sprawi to, że nasza petycja zostanie uwzględniona. Prosimy o pisemną odpowiedź na naszą prośbę.</w:t>
      </w:r>
    </w:p>
    <w:p w:rsidR="009E19AE" w:rsidRDefault="009E19AE">
      <w:pPr>
        <w:rPr>
          <w:rFonts w:ascii="Tahoma" w:hAnsi="Tahoma"/>
          <w:color w:val="000000"/>
          <w:spacing w:val="2"/>
          <w:sz w:val="15"/>
          <w:lang w:val="pl-PL"/>
        </w:rPr>
      </w:pPr>
    </w:p>
    <w:p w:rsidR="009E19AE" w:rsidRDefault="009E19AE">
      <w:pPr>
        <w:rPr>
          <w:rFonts w:ascii="Tahoma" w:hAnsi="Tahoma"/>
          <w:color w:val="000000"/>
          <w:spacing w:val="2"/>
          <w:sz w:val="15"/>
          <w:lang w:val="pl-PL"/>
        </w:rPr>
        <w:sectPr w:rsidR="009E19AE" w:rsidSect="009E19AE">
          <w:pgSz w:w="11918" w:h="16854"/>
          <w:pgMar w:top="560" w:right="596" w:bottom="924" w:left="662" w:header="720" w:footer="720" w:gutter="0"/>
          <w:cols w:space="708"/>
        </w:sectPr>
      </w:pPr>
    </w:p>
    <w:p w:rsidR="009E19AE" w:rsidRDefault="009E19AE">
      <w:pPr>
        <w:rPr>
          <w:rFonts w:ascii="Tahoma" w:hAnsi="Tahoma"/>
          <w:color w:val="000000"/>
          <w:spacing w:val="2"/>
          <w:sz w:val="15"/>
          <w:lang w:val="pl-PL"/>
        </w:rPr>
      </w:pPr>
      <w:r>
        <w:rPr>
          <w:rFonts w:ascii="Tahoma" w:hAnsi="Tahoma"/>
          <w:color w:val="000000"/>
          <w:spacing w:val="2"/>
          <w:sz w:val="15"/>
          <w:lang w:val="pl-PL"/>
        </w:rPr>
        <w:lastRenderedPageBreak/>
        <w:t>Z poważaniem,</w:t>
      </w:r>
    </w:p>
    <w:p w:rsidR="009E19AE" w:rsidRDefault="009E19AE">
      <w:pPr>
        <w:jc w:val="right"/>
        <w:rPr>
          <w:rFonts w:ascii="Tahoma" w:hAnsi="Tahoma"/>
          <w:color w:val="000000"/>
          <w:spacing w:val="2"/>
          <w:sz w:val="15"/>
          <w:lang w:val="pl-PL"/>
        </w:rPr>
      </w:pPr>
      <w:bookmarkStart w:id="0" w:name="_GoBack"/>
      <w:bookmarkEnd w:id="0"/>
      <w:r>
        <w:rPr>
          <w:rFonts w:ascii="Tahoma" w:hAnsi="Tahoma"/>
          <w:color w:val="000000"/>
          <w:spacing w:val="2"/>
          <w:sz w:val="15"/>
          <w:lang w:val="pl-PL"/>
        </w:rPr>
        <w:t>oraz Mieszkańcy Białołęki</w:t>
      </w:r>
    </w:p>
    <w:p w:rsidR="009E19AE" w:rsidRDefault="009E19AE">
      <w:pPr>
        <w:spacing w:before="216"/>
        <w:rPr>
          <w:rFonts w:ascii="Tahoma" w:hAnsi="Tahoma"/>
          <w:color w:val="000000"/>
          <w:sz w:val="15"/>
          <w:lang w:val="pl-PL"/>
        </w:rPr>
      </w:pPr>
      <w:r>
        <w:rPr>
          <w:rFonts w:ascii="Tahoma" w:hAnsi="Tahoma"/>
          <w:color w:val="000000"/>
          <w:sz w:val="15"/>
          <w:lang w:val="pl-PL"/>
        </w:rPr>
        <w:t>Petycję otrzymują:</w:t>
      </w:r>
    </w:p>
    <w:p w:rsidR="009E19AE" w:rsidRDefault="009E19AE">
      <w:pPr>
        <w:numPr>
          <w:ilvl w:val="0"/>
          <w:numId w:val="1"/>
        </w:numPr>
        <w:tabs>
          <w:tab w:val="clear" w:pos="144"/>
          <w:tab w:val="decimal" w:pos="216"/>
        </w:tabs>
        <w:spacing w:before="72"/>
        <w:ind w:left="72"/>
        <w:rPr>
          <w:rFonts w:ascii="Tahoma" w:hAnsi="Tahoma"/>
          <w:color w:val="000000"/>
          <w:spacing w:val="8"/>
          <w:sz w:val="15"/>
          <w:lang w:val="pl-PL"/>
        </w:rPr>
      </w:pPr>
      <w:r>
        <w:rPr>
          <w:rFonts w:ascii="Tahoma" w:hAnsi="Tahoma"/>
          <w:color w:val="000000"/>
          <w:spacing w:val="8"/>
          <w:sz w:val="15"/>
          <w:lang w:val="pl-PL"/>
        </w:rPr>
        <w:t>Zarząd Transportu Miejskiego</w:t>
      </w:r>
    </w:p>
    <w:p w:rsidR="009E19AE" w:rsidRDefault="009E19AE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Tahoma" w:hAnsi="Tahoma"/>
          <w:color w:val="000000"/>
          <w:spacing w:val="3"/>
          <w:sz w:val="15"/>
          <w:lang w:val="pl-PL"/>
        </w:rPr>
      </w:pPr>
      <w:r>
        <w:rPr>
          <w:rFonts w:ascii="Tahoma" w:hAnsi="Tahoma"/>
          <w:color w:val="000000"/>
          <w:spacing w:val="3"/>
          <w:sz w:val="15"/>
          <w:lang w:val="pl-PL"/>
        </w:rPr>
        <w:t>Zarząd Dzielnicy Białołęka m.st. Warszawa</w:t>
      </w:r>
    </w:p>
    <w:sectPr w:rsidR="009E19AE" w:rsidSect="009E19AE">
      <w:type w:val="continuous"/>
      <w:pgSz w:w="11918" w:h="16854"/>
      <w:pgMar w:top="560" w:right="596" w:bottom="924" w:left="662" w:header="720" w:footer="72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28E"/>
    <w:multiLevelType w:val="multilevel"/>
    <w:tmpl w:val="2E5CC7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8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C0"/>
    <w:rsid w:val="003C58C0"/>
    <w:rsid w:val="009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5506-E93B-4F09-A334-51144118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 Jakub</dc:creator>
  <cp:lastModifiedBy>Klimas Jakub</cp:lastModifiedBy>
  <cp:revision>2</cp:revision>
  <dcterms:created xsi:type="dcterms:W3CDTF">2023-09-19T11:22:00Z</dcterms:created>
  <dcterms:modified xsi:type="dcterms:W3CDTF">2023-09-19T11:22:00Z</dcterms:modified>
</cp:coreProperties>
</file>