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E" w:rsidRDefault="00E32865">
      <w:pPr>
        <w:spacing w:before="36" w:line="360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data i czas: 2022-09-14 01:38:34</w:t>
      </w:r>
    </w:p>
    <w:p w:rsidR="000E62CE" w:rsidRDefault="00E32865">
      <w:pPr>
        <w:spacing w:before="360" w:after="1692" w:line="171" w:lineRule="exact"/>
        <w:ind w:left="3672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n</w:t>
      </w:r>
    </w:p>
    <w:p w:rsidR="000E62CE" w:rsidRDefault="00E32865">
      <w:pPr>
        <w:spacing w:line="277" w:lineRule="exact"/>
        <w:ind w:left="72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>rodzaj sprawy: Wniosek</w:t>
      </w:r>
    </w:p>
    <w:p w:rsidR="000E62CE" w:rsidRDefault="00E32865">
      <w:pPr>
        <w:spacing w:line="284" w:lineRule="exact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>tematyka: Inn</w:t>
      </w:r>
    </w:p>
    <w:p w:rsidR="000E62CE" w:rsidRDefault="00E32865">
      <w:pPr>
        <w:spacing w:line="278" w:lineRule="exact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>tytuł</w:t>
      </w:r>
      <w:r>
        <w:rPr>
          <w:rFonts w:ascii="Times New Roman" w:hAnsi="Times New Roman"/>
          <w:color w:val="000000"/>
          <w:spacing w:val="-3"/>
          <w:sz w:val="24"/>
          <w:vertAlign w:val="superscript"/>
          <w:lang w:val="pl-PL"/>
        </w:rPr>
        <w:t>.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 Petycja w obronie linii 195</w:t>
      </w:r>
    </w:p>
    <w:p w:rsidR="000E62CE" w:rsidRDefault="00E32865">
      <w:pPr>
        <w:spacing w:line="281" w:lineRule="exact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treść: Piszę tę petycję jako osoba korzystająca od wielu lat z linii 195, wieloletni mieszkaniec gminy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Ursynów i jej okolic. Nawet jako osoba posiadająca do dyspozycji samochód, często korzystam z komunikacji miejskiej, gdyż bywa to rozwiązanie w pewnych sytuacja absolutnie racjonalne i pozwalające jednoczenie zająć się innymi czynnościami w trakcie podróży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, jak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pl-PL"/>
        </w:rPr>
        <w:t>np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 poprawienie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dokumentów przed prezentacją w biurze lub gdy stosowanie pewnego typu leków nie pozwala nam akurat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na prowadzenie pojazdów mechanicznych, dla tego tak ważne jest dla mnie i dla wielu innych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mieszkańców Warszawy i okolic aby komunikacja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 miejska pokrywała jak największy obszar, największą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liczbę ulic, nie była ograniczana w żaden sposób, szczególnie na pewnych obszarach miasta jak Stegny,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Sadyba, Wilanów ale także Gocław, Grochów - wszędzie tam gdzie nie sięga obecnie Metro, tramwaje, i p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rawdopodobnie przez wiele lat sięgać nie będzie. Istnieje we włodarzach miasta oraz wśród wielu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urzędników przeświadczenie biorące się nie wiadomo skąd, że Metro pozwala dojechać absolutnie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wszędzie w tym mieście, i nawet jeśli nie dociera do jakiegoś rejo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nu to na pewno ułatwia tam dojazd w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takim zakresie, że nie potrzeba powiększać siatki kursów autobusowych, a nawet można ją ograniczać i </w:t>
      </w:r>
      <w:r>
        <w:rPr>
          <w:rFonts w:ascii="Times New Roman" w:hAnsi="Times New Roman"/>
          <w:color w:val="000000"/>
          <w:sz w:val="24"/>
          <w:lang w:val="pl-PL"/>
        </w:rPr>
        <w:t xml:space="preserve">redukować w poważnym zakresie. Szczególnie dewiza ta tyczy się Ursynowa, który to na swoje szczęście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i nieszczęście prz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ecięty jest przypomnę państwu tylko jedną, nie rozgałęzioną linią metra z południa na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północ. Zaś droga ze wschodu na zachód i vice-versa jest, szczególnie w godzinach nocnych absurdalnie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utrudniona. Wycieczka autobusem od znajomych mieszkających przy skrz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yżowaniu Rosoła z ul Nugat do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domu mieszczącego się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pl-PL"/>
        </w:rPr>
        <w:t>np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 przy ul. Makolągwy lub gdzieś przy ul. Roentgena, Alternatywy, ergo w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poprzek dzielnicy, wymaga iście wojskowej dyscypliny i organizacji gdyż należy skorzystać z kilku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autobusów, które kursują nie zsyn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chronizowane raz na godzinę lub wykazania się wojskową sprawnością</w:t>
      </w:r>
    </w:p>
    <w:p w:rsidR="000E62CE" w:rsidRPr="00E32865" w:rsidRDefault="00E32865" w:rsidP="00E32865">
      <w:pPr>
        <w:rPr>
          <w:rFonts w:ascii="Times New Roman" w:hAnsi="Times New Roman"/>
          <w:color w:val="000000"/>
          <w:sz w:val="24"/>
          <w:lang w:val="pl-PL"/>
        </w:rPr>
        <w:sectPr w:rsidR="000E62CE" w:rsidRPr="00E32865">
          <w:pgSz w:w="11918" w:h="16854"/>
          <w:pgMar w:top="480" w:right="771" w:bottom="6504" w:left="847" w:header="720" w:footer="720" w:gutter="0"/>
          <w:cols w:space="708"/>
        </w:sectPr>
      </w:pPr>
      <w:r>
        <w:rPr>
          <w:rFonts w:ascii="Times New Roman" w:hAnsi="Times New Roman"/>
          <w:color w:val="000000"/>
          <w:sz w:val="24"/>
          <w:lang w:val="pl-PL"/>
        </w:rPr>
        <w:t>i niczym rekrut piechoty morskiej przedrzeć się przez szlak z licznymi przeszkodami, pogrodzone osiedl'</w:t>
      </w:r>
      <w:r w:rsidRPr="00E32865">
        <w:rPr>
          <w:rFonts w:ascii="Times New Roman" w:hAnsi="Times New Roman"/>
          <w:color w:val="000000"/>
          <w:spacing w:val="-4"/>
          <w:sz w:val="24"/>
          <w:lang w:val="pl-PL"/>
        </w:rPr>
        <w:t xml:space="preserve"> </w:t>
      </w:r>
      <w:r w:rsidRPr="00E32865">
        <w:rPr>
          <w:rFonts w:ascii="Times New Roman" w:hAnsi="Times New Roman"/>
          <w:color w:val="000000"/>
          <w:sz w:val="24"/>
          <w:lang w:val="pl-PL"/>
        </w:rPr>
        <w:t xml:space="preserve">gdzie nie ma obecnie żadnych przejść tak aby dojść do mocno oddalonego przystanku alternatywnej linii. Podobny problem dotyczy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lini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195, była to do niedawna jedna z 2/3 linii łącząca Ursynów z Stegnami </w:t>
      </w:r>
      <w:r w:rsidRPr="00E32865">
        <w:rPr>
          <w:rFonts w:ascii="Times New Roman" w:hAnsi="Times New Roman"/>
          <w:color w:val="000000"/>
          <w:sz w:val="24"/>
          <w:lang w:val="pl-PL"/>
        </w:rPr>
        <w:lastRenderedPageBreak/>
        <w:t xml:space="preserve">jednoczenie przez długi czas jedyna linia, która miała sensowną trasę pozwalającą dostać się szybko nie tylko na Stegny ale na dolny Mokotów, do Śródmieścia, na Nowy Świat a także dalej na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pl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Piłsudskiego lub Młociny (dawniej przystanek ten nosił nazwę Huta). Wybierając linię 185 decydowaliśmy się na krążenie po Stegnach, 166 nie jest żadną alternatywą gdyż trasa jest krótka i autobus ten jedzie przez Ursynów znów w osi północ południe momentami jadąc przez miejsca gdzie dojedziemy metrem. Nie wiem czemu planiści z ZTM uwielbiają dublować trasy, nakładać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np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trasę autobusu na miejsca gdzie dociera metro albo tramwaj, i nie zamierzam tego tu roztrząsać. Chciałbym skupić się tu na obronie linii 195 , która długi czas pozwalała nie tylko dostać się z Ursynowa na Stegny i dalej na Pl. Trzech Krzyży i Nowy Świat, ale także na samym Ursynowie, z Natolina, przez okolice ul Migdałowej,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Lanciego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do Makolągwy, obok ul Pięciolinii (lub po chwilowych zmianach mijając CH Leclerc) nawracając obok Megasamu aby następnie minąć kopę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Cwila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aż do metra Ursynów (Ursynów Północny) . Czyli autobus ten obsługiwał wiele osiedli, które miały pecha być na wszystkich mapach optycznie dosyć blisko metra a w rzeczywistości były od metra na tyle daleko, że dojście do niego zabierało ich mieszkańcom minimum 15/20 minut (odległość 2 do 4 przystanków) , wiem ponieważ mieszkałem wiele lat przy ul Makolągwy i tak naprawdę z tego miejsca aby szybko dostać się do metra należało skorzystać z samochodu celując w użycie parkingu Park and Drive przy CH Leclerc. Podsumujmy. Przed karygodnymi zmianami (mającymi na celu finalnie zlikwidowanie tej bronionej wówczas przez mieszkańców Ursynowa linii) w roku 2013 -linia 195 była linią świetnie komunikującą Ursynów, Stegny, dolny Mokotów, Plac Na Rozdrożu z Nowym Światem, dalej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pl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Trzech Krzyży, Uniwersytet i zależnie od okresu - </w:t>
      </w:r>
      <w:proofErr w:type="spellStart"/>
      <w:r w:rsidRPr="00E32865">
        <w:rPr>
          <w:rFonts w:ascii="Times New Roman" w:hAnsi="Times New Roman"/>
          <w:color w:val="000000"/>
          <w:sz w:val="24"/>
          <w:lang w:val="pl-PL"/>
        </w:rPr>
        <w:t>pl</w:t>
      </w:r>
      <w:proofErr w:type="spellEnd"/>
      <w:r w:rsidRPr="00E32865">
        <w:rPr>
          <w:rFonts w:ascii="Times New Roman" w:hAnsi="Times New Roman"/>
          <w:color w:val="000000"/>
          <w:sz w:val="24"/>
          <w:lang w:val="pl-PL"/>
        </w:rPr>
        <w:t xml:space="preserve"> Piłsudskiego albo dalej Młociny - Miała świetnie rozpisaną trasę pozwalającą nie tylko dojechać we wspomniane rejony, ale także dojechać tam szybko , bez krążenia po małych uliczkach. Dla tego miała tak duże obłożenie i wsparcie mieszkańców. -Była to długi czas linia pozwalająca bez przesiadek, szybko, dostać się mieszkańcom dużych osiedli leżących w zachodniej części Ursynowa z okolic ulic i przystanków: Makolągwy, Indiry Gandhi, Pileckiego, Stryjeńskich, Osiedle Wyżyny, do metra ale także na Stegny oraz komunikowała te osiedla między sobą. - w najlepszym okresie jej istnienia jeździła co 15 minut, co biorąc pod uwagę je trasę pozwalało dostać się ogromnej liczbie osób do metra a także poza dzielnicę. Dowodem na jej użyteczność było jej obłożenie, które w godzinach szczytu było naprawdę duże.</w:t>
      </w:r>
      <w:bookmarkStart w:id="0" w:name="_GoBack"/>
      <w:bookmarkEnd w:id="0"/>
    </w:p>
    <w:p w:rsidR="000E62CE" w:rsidRDefault="000E62CE" w:rsidP="00E32865">
      <w:pPr>
        <w:spacing w:before="180"/>
        <w:rPr>
          <w:rFonts w:ascii="Times New Roman" w:hAnsi="Times New Roman"/>
          <w:color w:val="000000"/>
          <w:spacing w:val="-4"/>
          <w:sz w:val="24"/>
          <w:lang w:val="pl-PL"/>
        </w:rPr>
      </w:pPr>
    </w:p>
    <w:sectPr w:rsidR="000E62CE">
      <w:pgSz w:w="11918" w:h="16854"/>
      <w:pgMar w:top="1204" w:right="823" w:bottom="6944" w:left="79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9ED"/>
    <w:multiLevelType w:val="multilevel"/>
    <w:tmpl w:val="F22AD18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i/>
        <w:strike w:val="0"/>
        <w:color w:val="000000"/>
        <w:spacing w:val="0"/>
        <w:w w:val="100"/>
        <w:sz w:val="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D56E8"/>
    <w:multiLevelType w:val="multilevel"/>
    <w:tmpl w:val="A8B6E054"/>
    <w:lvl w:ilvl="0">
      <w:start w:val="1"/>
      <w:numFmt w:val="bullet"/>
      <w:lvlText w:val=""/>
      <w:lvlJc w:val="left"/>
      <w:pPr>
        <w:tabs>
          <w:tab w:val="decimal" w:pos="-81"/>
        </w:tabs>
        <w:ind w:left="567"/>
      </w:pPr>
      <w:rPr>
        <w:rFonts w:ascii="Symbol" w:hAnsi="Symbol"/>
        <w:b/>
        <w:i/>
        <w:strike w:val="0"/>
        <w:color w:val="FFFFFF"/>
        <w:spacing w:val="36"/>
        <w:w w:val="100"/>
        <w:sz w:val="14"/>
        <w:shd w:val="solid" w:color="000000" w:fill="00000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2CE"/>
    <w:rsid w:val="000E62CE"/>
    <w:rsid w:val="00E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4326</Characters>
  <Application>Microsoft Office Word</Application>
  <DocSecurity>0</DocSecurity>
  <Lines>36</Lines>
  <Paragraphs>10</Paragraphs>
  <ScaleCrop>false</ScaleCrop>
  <Company>Zarząd Transportu Miejskiego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2022-10-04T10:57:00Z</dcterms:created>
  <dcterms:modified xsi:type="dcterms:W3CDTF">2022-10-04T10:59:00Z</dcterms:modified>
</cp:coreProperties>
</file>