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BA" w:rsidRDefault="00FC702D">
      <w:pPr>
        <w:ind w:left="72"/>
        <w:rPr>
          <w:rFonts w:ascii="Tahoma" w:hAnsi="Tahoma"/>
          <w:b/>
          <w:color w:val="000000"/>
          <w:spacing w:val="8"/>
          <w:w w:val="90"/>
          <w:sz w:val="39"/>
          <w:lang w:val="pl-PL"/>
        </w:rPr>
      </w:pPr>
      <w:r>
        <w:rPr>
          <w:rFonts w:ascii="Tahoma" w:hAnsi="Tahoma"/>
          <w:b/>
          <w:color w:val="000000"/>
          <w:spacing w:val="8"/>
          <w:w w:val="90"/>
          <w:sz w:val="39"/>
          <w:lang w:val="pl-PL"/>
        </w:rPr>
        <w:t>Zwiększenie kursowania linii tramwajowej nr 2 oraz nr 17</w:t>
      </w:r>
    </w:p>
    <w:p w:rsidR="00297BBA" w:rsidRDefault="00FC702D">
      <w:pPr>
        <w:ind w:left="72"/>
        <w:rPr>
          <w:rFonts w:ascii="Tahoma" w:hAnsi="Tahoma"/>
          <w:b/>
          <w:color w:val="000000"/>
          <w:spacing w:val="10"/>
          <w:w w:val="90"/>
          <w:sz w:val="39"/>
          <w:lang w:val="pl-PL"/>
        </w:rPr>
      </w:pPr>
      <w:r>
        <w:rPr>
          <w:rFonts w:ascii="Tahoma" w:hAnsi="Tahoma"/>
          <w:b/>
          <w:color w:val="000000"/>
          <w:spacing w:val="10"/>
          <w:w w:val="90"/>
          <w:sz w:val="39"/>
          <w:lang w:val="pl-PL"/>
        </w:rPr>
        <w:t>w godzinach 6:30 - 8:00</w:t>
      </w:r>
    </w:p>
    <w:p w:rsidR="00297BBA" w:rsidRDefault="00FC702D" w:rsidP="00FC702D">
      <w:pPr>
        <w:tabs>
          <w:tab w:val="right" w:pos="11048"/>
        </w:tabs>
        <w:spacing w:before="72" w:line="314" w:lineRule="auto"/>
        <w:ind w:left="3600"/>
        <w:jc w:val="right"/>
        <w:rPr>
          <w:rFonts w:ascii="Times New Roman" w:hAnsi="Times New Roman"/>
          <w:color w:val="000000"/>
          <w:spacing w:val="-56"/>
          <w:sz w:val="28"/>
          <w:lang w:val="pl-PL"/>
        </w:rPr>
      </w:pPr>
      <w:r>
        <w:rPr>
          <w:rFonts w:ascii="Tahoma" w:hAnsi="Tahoma"/>
          <w:color w:val="000000"/>
          <w:sz w:val="16"/>
          <w:lang w:val="pl-PL"/>
        </w:rPr>
        <w:t>Warszawa, 08.09.2022</w:t>
      </w:r>
    </w:p>
    <w:p w:rsidR="00297BBA" w:rsidRDefault="00FC702D">
      <w:pPr>
        <w:tabs>
          <w:tab w:val="right" w:pos="5652"/>
        </w:tabs>
        <w:spacing w:before="180"/>
        <w:ind w:left="72"/>
        <w:rPr>
          <w:rFonts w:ascii="Tahoma" w:hAnsi="Tahoma"/>
          <w:color w:val="000000"/>
          <w:sz w:val="16"/>
          <w:lang w:val="pl-PL"/>
        </w:rPr>
      </w:pPr>
      <w:r>
        <w:rPr>
          <w:rFonts w:ascii="Tahoma" w:hAnsi="Tahoma"/>
          <w:color w:val="000000"/>
          <w:sz w:val="16"/>
          <w:lang w:val="pl-PL"/>
        </w:rPr>
        <w:t>w imieniu</w:t>
      </w:r>
      <w:r>
        <w:rPr>
          <w:rFonts w:ascii="Tahoma" w:hAnsi="Tahoma"/>
          <w:color w:val="000000"/>
          <w:sz w:val="16"/>
          <w:lang w:val="pl-PL"/>
        </w:rPr>
        <w:tab/>
      </w:r>
    </w:p>
    <w:p w:rsidR="00297BBA" w:rsidRDefault="00FC702D">
      <w:pPr>
        <w:ind w:left="72"/>
        <w:rPr>
          <w:rFonts w:ascii="Verdana" w:hAnsi="Verdana"/>
          <w:b/>
          <w:color w:val="000000"/>
          <w:spacing w:val="-10"/>
          <w:sz w:val="16"/>
          <w:lang w:val="pl-PL"/>
        </w:rPr>
      </w:pPr>
      <w:r>
        <w:rPr>
          <w:rFonts w:ascii="Verdana" w:hAnsi="Verdana"/>
          <w:b/>
          <w:color w:val="000000"/>
          <w:spacing w:val="-10"/>
          <w:sz w:val="16"/>
          <w:lang w:val="pl-PL"/>
        </w:rPr>
        <w:t>Mieszkańców Dzielnicy Białołęka</w:t>
      </w:r>
    </w:p>
    <w:p w:rsidR="00297BBA" w:rsidRDefault="00FC702D">
      <w:pPr>
        <w:tabs>
          <w:tab w:val="right" w:pos="5414"/>
        </w:tabs>
        <w:spacing w:line="206" w:lineRule="auto"/>
        <w:ind w:left="72"/>
        <w:rPr>
          <w:rFonts w:ascii="Verdana" w:hAnsi="Verdana"/>
          <w:b/>
          <w:color w:val="000000"/>
          <w:spacing w:val="-16"/>
          <w:sz w:val="16"/>
          <w:lang w:val="pl-PL"/>
        </w:rPr>
      </w:pPr>
      <w:r>
        <w:rPr>
          <w:rFonts w:ascii="Verdana" w:hAnsi="Verdana"/>
          <w:b/>
          <w:color w:val="000000"/>
          <w:spacing w:val="-16"/>
          <w:sz w:val="16"/>
          <w:lang w:val="pl-PL"/>
        </w:rPr>
        <w:t>m.st. Warszawy</w:t>
      </w:r>
      <w:r>
        <w:rPr>
          <w:rFonts w:ascii="Verdana" w:hAnsi="Verdana"/>
          <w:b/>
          <w:color w:val="000000"/>
          <w:spacing w:val="-16"/>
          <w:sz w:val="16"/>
          <w:lang w:val="pl-PL"/>
        </w:rPr>
        <w:tab/>
      </w:r>
    </w:p>
    <w:p w:rsidR="00297BBA" w:rsidRDefault="00FC702D">
      <w:pPr>
        <w:tabs>
          <w:tab w:val="left" w:leader="dot" w:pos="-533"/>
          <w:tab w:val="left" w:pos="3513"/>
        </w:tabs>
        <w:spacing w:line="285" w:lineRule="auto"/>
        <w:ind w:left="3456"/>
        <w:rPr>
          <w:rFonts w:ascii="Tahoma" w:hAnsi="Tahoma"/>
          <w:color w:val="000000"/>
          <w:sz w:val="16"/>
          <w:lang w:val="pl-PL"/>
        </w:rPr>
      </w:pPr>
      <w:r>
        <w:rPr>
          <w:rFonts w:ascii="Tahoma" w:hAnsi="Tahoma"/>
          <w:color w:val="000000"/>
          <w:sz w:val="16"/>
          <w:lang w:val="pl-PL"/>
        </w:rPr>
        <w:tab/>
      </w:r>
      <w:r>
        <w:rPr>
          <w:rFonts w:ascii="Tahoma" w:hAnsi="Tahoma"/>
          <w:color w:val="000000"/>
          <w:spacing w:val="-10"/>
          <w:sz w:val="16"/>
          <w:lang w:val="pl-PL"/>
        </w:rPr>
        <w:tab/>
      </w:r>
    </w:p>
    <w:p w:rsidR="00297BBA" w:rsidRDefault="00FC702D">
      <w:pPr>
        <w:spacing w:before="36"/>
        <w:ind w:right="108"/>
        <w:jc w:val="right"/>
        <w:rPr>
          <w:rFonts w:ascii="Verdana" w:hAnsi="Verdana"/>
          <w:b/>
          <w:color w:val="000000"/>
          <w:spacing w:val="-11"/>
          <w:sz w:val="16"/>
          <w:lang w:val="pl-PL"/>
        </w:rPr>
      </w:pPr>
      <w:r>
        <w:rPr>
          <w:rFonts w:ascii="Verdana" w:hAnsi="Verdana"/>
          <w:b/>
          <w:color w:val="000000"/>
          <w:spacing w:val="-11"/>
          <w:sz w:val="16"/>
          <w:lang w:val="pl-PL"/>
        </w:rPr>
        <w:t>Dyrektor Zarządu Transportu Miejskiego</w:t>
      </w:r>
    </w:p>
    <w:p w:rsidR="00297BBA" w:rsidRDefault="00FC702D">
      <w:pPr>
        <w:spacing w:before="216"/>
        <w:ind w:right="36"/>
        <w:jc w:val="right"/>
        <w:rPr>
          <w:rFonts w:ascii="Verdana" w:hAnsi="Verdana"/>
          <w:b/>
          <w:color w:val="000000"/>
          <w:spacing w:val="-14"/>
          <w:sz w:val="16"/>
          <w:lang w:val="pl-PL"/>
        </w:rPr>
      </w:pPr>
      <w:r>
        <w:rPr>
          <w:rFonts w:ascii="Verdana" w:hAnsi="Verdana"/>
          <w:b/>
          <w:color w:val="000000"/>
          <w:spacing w:val="-14"/>
          <w:sz w:val="16"/>
          <w:lang w:val="pl-PL"/>
        </w:rPr>
        <w:t>Pani Katarzyna Strzegowska</w:t>
      </w:r>
    </w:p>
    <w:p w:rsidR="00297BBA" w:rsidRDefault="00FC702D">
      <w:pPr>
        <w:spacing w:before="252"/>
        <w:ind w:right="36"/>
        <w:jc w:val="right"/>
        <w:rPr>
          <w:rFonts w:ascii="Tahoma" w:hAnsi="Tahoma"/>
          <w:color w:val="000000"/>
          <w:sz w:val="16"/>
          <w:lang w:val="pl-PL"/>
        </w:rPr>
      </w:pPr>
      <w:r>
        <w:rPr>
          <w:rFonts w:ascii="Tahoma" w:hAnsi="Tahoma"/>
          <w:color w:val="000000"/>
          <w:sz w:val="16"/>
          <w:lang w:val="pl-PL"/>
        </w:rPr>
        <w:t>ul. Grochowska 316/320</w:t>
      </w:r>
    </w:p>
    <w:p w:rsidR="00297BBA" w:rsidRDefault="00FC702D">
      <w:pPr>
        <w:spacing w:before="252" w:line="206" w:lineRule="auto"/>
        <w:ind w:right="108"/>
        <w:jc w:val="right"/>
        <w:rPr>
          <w:rFonts w:ascii="Tahoma" w:hAnsi="Tahoma"/>
          <w:color w:val="000000"/>
          <w:sz w:val="16"/>
          <w:lang w:val="pl-PL"/>
        </w:rPr>
      </w:pPr>
      <w:r>
        <w:rPr>
          <w:rFonts w:ascii="Tahoma" w:hAnsi="Tahoma"/>
          <w:color w:val="000000"/>
          <w:sz w:val="16"/>
          <w:lang w:val="pl-PL"/>
        </w:rPr>
        <w:t>03-839 Warszawa</w:t>
      </w:r>
    </w:p>
    <w:p w:rsidR="00297BBA" w:rsidRDefault="00FC702D">
      <w:pPr>
        <w:spacing w:before="684" w:line="201" w:lineRule="auto"/>
        <w:ind w:left="5184"/>
        <w:rPr>
          <w:rFonts w:ascii="Verdana" w:hAnsi="Verdana"/>
          <w:b/>
          <w:color w:val="000000"/>
          <w:sz w:val="16"/>
          <w:lang w:val="pl-PL"/>
        </w:rPr>
      </w:pPr>
      <w:r>
        <w:rPr>
          <w:rFonts w:ascii="Verdana" w:hAnsi="Verdana"/>
          <w:b/>
          <w:color w:val="000000"/>
          <w:sz w:val="16"/>
          <w:lang w:val="pl-PL"/>
        </w:rPr>
        <w:t>PETYCJA</w:t>
      </w:r>
    </w:p>
    <w:p w:rsidR="00297BBA" w:rsidRDefault="00FC702D">
      <w:pPr>
        <w:spacing w:before="648"/>
        <w:jc w:val="center"/>
        <w:rPr>
          <w:rFonts w:ascii="Verdana" w:hAnsi="Verdana"/>
          <w:b/>
          <w:color w:val="000000"/>
          <w:spacing w:val="-12"/>
          <w:sz w:val="16"/>
          <w:lang w:val="pl-PL"/>
        </w:rPr>
      </w:pPr>
      <w:r>
        <w:rPr>
          <w:rFonts w:ascii="Verdana" w:hAnsi="Verdana"/>
          <w:b/>
          <w:color w:val="000000"/>
          <w:spacing w:val="-12"/>
          <w:sz w:val="16"/>
          <w:lang w:val="pl-PL"/>
        </w:rPr>
        <w:t>Dotycząca zwiększenia częstotliwości kursów tramwaju numer 2 i 17</w:t>
      </w:r>
    </w:p>
    <w:p w:rsidR="00297BBA" w:rsidRDefault="00FC702D">
      <w:pPr>
        <w:spacing w:before="252" w:line="312" w:lineRule="auto"/>
        <w:ind w:left="72" w:right="576" w:firstLine="576"/>
        <w:rPr>
          <w:rFonts w:ascii="Tahoma" w:hAnsi="Tahoma"/>
          <w:color w:val="000000"/>
          <w:spacing w:val="1"/>
          <w:sz w:val="16"/>
          <w:lang w:val="pl-PL"/>
        </w:rPr>
      </w:pPr>
      <w:r>
        <w:rPr>
          <w:rFonts w:ascii="Tahoma" w:hAnsi="Tahoma"/>
          <w:color w:val="000000"/>
          <w:spacing w:val="1"/>
          <w:sz w:val="16"/>
          <w:lang w:val="pl-PL"/>
        </w:rPr>
        <w:t>W imieniu mieszka</w:t>
      </w:r>
      <w:r>
        <w:rPr>
          <w:rFonts w:ascii="Tahoma" w:hAnsi="Tahoma"/>
          <w:color w:val="000000"/>
          <w:spacing w:val="1"/>
          <w:sz w:val="16"/>
          <w:lang w:val="pl-PL"/>
        </w:rPr>
        <w:t xml:space="preserve">ńców Białołęki zwracam się do Państwa z prośbą o podjęcie niezwłocznych działań w celu zwiększenia kursowania </w:t>
      </w:r>
      <w:r>
        <w:rPr>
          <w:rFonts w:ascii="Tahoma" w:hAnsi="Tahoma"/>
          <w:color w:val="000000"/>
          <w:spacing w:val="2"/>
          <w:sz w:val="16"/>
          <w:lang w:val="pl-PL"/>
        </w:rPr>
        <w:t>tramwaju numer 2 oraz 17 w godzinach porannych tzn. 6:30-8:00.</w:t>
      </w:r>
    </w:p>
    <w:p w:rsidR="00297BBA" w:rsidRDefault="00FC702D">
      <w:pPr>
        <w:spacing w:before="180" w:line="271" w:lineRule="auto"/>
        <w:ind w:left="216"/>
        <w:rPr>
          <w:rFonts w:ascii="Tahoma" w:hAnsi="Tahoma"/>
          <w:color w:val="000000"/>
          <w:spacing w:val="3"/>
          <w:sz w:val="16"/>
          <w:lang w:val="pl-PL"/>
        </w:rPr>
      </w:pPr>
      <w:r>
        <w:rPr>
          <w:rFonts w:ascii="Tahoma" w:hAnsi="Tahoma"/>
          <w:color w:val="000000"/>
          <w:spacing w:val="3"/>
          <w:sz w:val="16"/>
          <w:lang w:val="pl-PL"/>
        </w:rPr>
        <w:t>Usprawni to znacznie komunikację i poprawi jakość i komfort przemieszczania się pod</w:t>
      </w:r>
      <w:r>
        <w:rPr>
          <w:rFonts w:ascii="Tahoma" w:hAnsi="Tahoma"/>
          <w:color w:val="000000"/>
          <w:spacing w:val="3"/>
          <w:sz w:val="16"/>
          <w:lang w:val="pl-PL"/>
        </w:rPr>
        <w:t>różujących.</w:t>
      </w:r>
    </w:p>
    <w:p w:rsidR="00297BBA" w:rsidRDefault="00FC702D">
      <w:pPr>
        <w:spacing w:before="180" w:line="319" w:lineRule="auto"/>
        <w:ind w:right="72" w:firstLine="216"/>
        <w:rPr>
          <w:rFonts w:ascii="Tahoma" w:hAnsi="Tahoma"/>
          <w:color w:val="000000"/>
          <w:spacing w:val="5"/>
          <w:sz w:val="16"/>
          <w:lang w:val="pl-PL"/>
        </w:rPr>
      </w:pPr>
      <w:r>
        <w:rPr>
          <w:rFonts w:ascii="Tahoma" w:hAnsi="Tahoma"/>
          <w:color w:val="000000"/>
          <w:spacing w:val="5"/>
          <w:sz w:val="16"/>
          <w:lang w:val="pl-PL"/>
        </w:rPr>
        <w:t xml:space="preserve">Na chwilę obecną w godzinach porannych osoby przemieszczające się tramwajem nr 2 w kierunku Winnica — Metro Młociny oraz nr 17 od </w:t>
      </w:r>
      <w:r>
        <w:rPr>
          <w:rFonts w:ascii="Tahoma" w:hAnsi="Tahoma"/>
          <w:color w:val="000000"/>
          <w:spacing w:val="1"/>
          <w:sz w:val="16"/>
          <w:lang w:val="pl-PL"/>
        </w:rPr>
        <w:t xml:space="preserve">Winnicy do PKP Służewiec, poprzez przepełnienie, doznają niebezpiecznych sytuacji takich jak: zgniatanie przez </w:t>
      </w:r>
      <w:proofErr w:type="spellStart"/>
      <w:r>
        <w:rPr>
          <w:rFonts w:ascii="Tahoma" w:hAnsi="Tahoma"/>
          <w:color w:val="000000"/>
          <w:spacing w:val="1"/>
          <w:sz w:val="16"/>
          <w:lang w:val="pl-PL"/>
        </w:rPr>
        <w:t>wsp</w:t>
      </w:r>
      <w:r>
        <w:rPr>
          <w:rFonts w:ascii="Tahoma" w:hAnsi="Tahoma"/>
          <w:color w:val="000000"/>
          <w:spacing w:val="1"/>
          <w:sz w:val="16"/>
          <w:lang w:val="pl-PL"/>
        </w:rPr>
        <w:t>ółprasażerów</w:t>
      </w:r>
      <w:proofErr w:type="spellEnd"/>
      <w:r>
        <w:rPr>
          <w:rFonts w:ascii="Tahoma" w:hAnsi="Tahoma"/>
          <w:color w:val="000000"/>
          <w:spacing w:val="1"/>
          <w:sz w:val="16"/>
          <w:lang w:val="pl-PL"/>
        </w:rPr>
        <w:t xml:space="preserve">, zderzanie się przy </w:t>
      </w:r>
      <w:r>
        <w:rPr>
          <w:rFonts w:ascii="Tahoma" w:hAnsi="Tahoma"/>
          <w:color w:val="000000"/>
          <w:spacing w:val="2"/>
          <w:sz w:val="16"/>
          <w:lang w:val="pl-PL"/>
        </w:rPr>
        <w:t>hamowaniu tramwaju, wgniatanie w rurki tramwaju, uderzanie torbami, plecakami, brak przestrzeni między jedną, a drugą osobą, brak normalnej cyrkulacji powietrza.</w:t>
      </w:r>
    </w:p>
    <w:p w:rsidR="00297BBA" w:rsidRDefault="00FC702D">
      <w:pPr>
        <w:spacing w:before="180" w:line="316" w:lineRule="auto"/>
        <w:ind w:right="360" w:firstLine="216"/>
        <w:rPr>
          <w:rFonts w:ascii="Tahoma" w:hAnsi="Tahoma"/>
          <w:color w:val="000000"/>
          <w:spacing w:val="1"/>
          <w:sz w:val="16"/>
          <w:lang w:val="pl-PL"/>
        </w:rPr>
      </w:pPr>
      <w:r>
        <w:rPr>
          <w:rFonts w:ascii="Tahoma" w:hAnsi="Tahoma"/>
          <w:color w:val="000000"/>
          <w:spacing w:val="1"/>
          <w:sz w:val="16"/>
          <w:lang w:val="pl-PL"/>
        </w:rPr>
        <w:t>Pragniemy zauważyć, że linia tramwajowa numer 17 jest najdłuż</w:t>
      </w:r>
      <w:r>
        <w:rPr>
          <w:rFonts w:ascii="Tahoma" w:hAnsi="Tahoma"/>
          <w:color w:val="000000"/>
          <w:spacing w:val="1"/>
          <w:sz w:val="16"/>
          <w:lang w:val="pl-PL"/>
        </w:rPr>
        <w:t xml:space="preserve">szą linią tramwajową w stolicy, zatem oczywiste jest, że korzysta z niej znaczna </w:t>
      </w:r>
      <w:r>
        <w:rPr>
          <w:rFonts w:ascii="Tahoma" w:hAnsi="Tahoma"/>
          <w:color w:val="000000"/>
          <w:spacing w:val="2"/>
          <w:sz w:val="16"/>
          <w:lang w:val="pl-PL"/>
        </w:rPr>
        <w:t xml:space="preserve">część mieszkańców dzielnicy, są to między innymi uczniowie przemieszczający się w kierunku szkół ponadpodstawowych, których liczebność w </w:t>
      </w:r>
      <w:r>
        <w:rPr>
          <w:rFonts w:ascii="Tahoma" w:hAnsi="Tahoma"/>
          <w:color w:val="000000"/>
          <w:spacing w:val="4"/>
          <w:sz w:val="16"/>
          <w:lang w:val="pl-PL"/>
        </w:rPr>
        <w:t>godzinach porannych jest znacząca.</w:t>
      </w:r>
    </w:p>
    <w:p w:rsidR="00297BBA" w:rsidRDefault="00FC702D">
      <w:pPr>
        <w:spacing w:before="180" w:line="312" w:lineRule="auto"/>
        <w:ind w:right="864" w:firstLine="216"/>
        <w:rPr>
          <w:rFonts w:ascii="Tahoma" w:hAnsi="Tahoma"/>
          <w:color w:val="000000"/>
          <w:spacing w:val="1"/>
          <w:sz w:val="16"/>
          <w:lang w:val="pl-PL"/>
        </w:rPr>
      </w:pPr>
      <w:r>
        <w:rPr>
          <w:rFonts w:ascii="Tahoma" w:hAnsi="Tahoma"/>
          <w:color w:val="000000"/>
          <w:spacing w:val="1"/>
          <w:sz w:val="16"/>
          <w:lang w:val="pl-PL"/>
        </w:rPr>
        <w:t xml:space="preserve">W związku z tym, że zlikwidowano linię autobusową numer 101 kursującą w kierunku metra, a w zamian nie zaproponowano żadnego </w:t>
      </w:r>
      <w:r>
        <w:rPr>
          <w:rFonts w:ascii="Tahoma" w:hAnsi="Tahoma"/>
          <w:color w:val="000000"/>
          <w:spacing w:val="2"/>
          <w:sz w:val="16"/>
          <w:lang w:val="pl-PL"/>
        </w:rPr>
        <w:t>rozwiązania, rozsądnym jest zwiększenie kursowania tramwajów.</w:t>
      </w:r>
    </w:p>
    <w:p w:rsidR="00297BBA" w:rsidRDefault="00FC702D">
      <w:pPr>
        <w:spacing w:before="180" w:line="314" w:lineRule="auto"/>
        <w:ind w:right="432" w:firstLine="216"/>
        <w:jc w:val="both"/>
        <w:rPr>
          <w:rFonts w:ascii="Tahoma" w:hAnsi="Tahoma"/>
          <w:color w:val="000000"/>
          <w:spacing w:val="1"/>
          <w:sz w:val="16"/>
          <w:lang w:val="pl-PL"/>
        </w:rPr>
      </w:pPr>
      <w:r>
        <w:rPr>
          <w:rFonts w:ascii="Tahoma" w:hAnsi="Tahoma"/>
          <w:color w:val="000000"/>
          <w:spacing w:val="1"/>
          <w:sz w:val="16"/>
          <w:lang w:val="pl-PL"/>
        </w:rPr>
        <w:t xml:space="preserve">Pragniemy zauważyć, że Białołęka się rozbudowuje, ale komunikacyjnie </w:t>
      </w:r>
      <w:r>
        <w:rPr>
          <w:rFonts w:ascii="Tahoma" w:hAnsi="Tahoma"/>
          <w:color w:val="000000"/>
          <w:spacing w:val="1"/>
          <w:sz w:val="16"/>
          <w:lang w:val="pl-PL"/>
        </w:rPr>
        <w:t xml:space="preserve">pozostajemy w tyle za innymi dzielnicami. Brak jest linii metra i nawet </w:t>
      </w:r>
      <w:r>
        <w:rPr>
          <w:rFonts w:ascii="Tahoma" w:hAnsi="Tahoma"/>
          <w:color w:val="000000"/>
          <w:spacing w:val="2"/>
          <w:sz w:val="16"/>
          <w:lang w:val="pl-PL"/>
        </w:rPr>
        <w:t>brak widoków, że taka powstanie w najbliższych latach. Początkowe przystanki tramwajowe usytuowane są w lokalizacji o gęstej zabudowie mieszkalnej, co w konsekwencji przekłada się na t</w:t>
      </w:r>
      <w:r>
        <w:rPr>
          <w:rFonts w:ascii="Tahoma" w:hAnsi="Tahoma"/>
          <w:color w:val="000000"/>
          <w:spacing w:val="2"/>
          <w:sz w:val="16"/>
          <w:lang w:val="pl-PL"/>
        </w:rPr>
        <w:t>o, że już na drugiej stacji tramwaje są przepełnione.</w:t>
      </w:r>
    </w:p>
    <w:p w:rsidR="00297BBA" w:rsidRDefault="00FC702D">
      <w:pPr>
        <w:spacing w:before="180" w:line="314" w:lineRule="auto"/>
        <w:ind w:right="72" w:firstLine="144"/>
        <w:rPr>
          <w:rFonts w:ascii="Tahoma" w:hAnsi="Tahoma"/>
          <w:color w:val="000000"/>
          <w:spacing w:val="1"/>
          <w:sz w:val="16"/>
          <w:lang w:val="pl-PL"/>
        </w:rPr>
      </w:pPr>
      <w:r>
        <w:rPr>
          <w:rFonts w:ascii="Tahoma" w:hAnsi="Tahoma"/>
          <w:color w:val="000000"/>
          <w:spacing w:val="1"/>
          <w:sz w:val="16"/>
          <w:lang w:val="pl-PL"/>
        </w:rPr>
        <w:t xml:space="preserve">Komunikacja miejska jest dla mieszkańców dzielnicy alternatywą w stosunku do podróżowania innymi środkami transportu. Funkcją zaawansowaną </w:t>
      </w:r>
      <w:r>
        <w:rPr>
          <w:rFonts w:ascii="Tahoma" w:hAnsi="Tahoma"/>
          <w:color w:val="000000"/>
          <w:spacing w:val="3"/>
          <w:sz w:val="16"/>
          <w:lang w:val="pl-PL"/>
        </w:rPr>
        <w:t xml:space="preserve">transportu jest poprawa warunków podróżowania, poprawa jakości </w:t>
      </w:r>
      <w:r>
        <w:rPr>
          <w:rFonts w:ascii="Tahoma" w:hAnsi="Tahoma"/>
          <w:color w:val="000000"/>
          <w:spacing w:val="3"/>
          <w:sz w:val="16"/>
          <w:lang w:val="pl-PL"/>
        </w:rPr>
        <w:t>życia.</w:t>
      </w:r>
    </w:p>
    <w:p w:rsidR="00297BBA" w:rsidRDefault="00FC702D">
      <w:pPr>
        <w:spacing w:before="180" w:line="314" w:lineRule="auto"/>
        <w:ind w:right="216" w:firstLine="144"/>
        <w:rPr>
          <w:rFonts w:ascii="Tahoma" w:hAnsi="Tahoma"/>
          <w:color w:val="000000"/>
          <w:spacing w:val="1"/>
          <w:sz w:val="16"/>
          <w:lang w:val="pl-PL"/>
        </w:rPr>
      </w:pPr>
      <w:r>
        <w:rPr>
          <w:rFonts w:ascii="Tahoma" w:hAnsi="Tahoma"/>
          <w:color w:val="000000"/>
          <w:spacing w:val="1"/>
          <w:sz w:val="16"/>
          <w:lang w:val="pl-PL"/>
        </w:rPr>
        <w:t xml:space="preserve">Zwracamy się o polepszenie jakości transportu zbiorowego, wysoką dostępność oraz niezawodność czyli akceptowalny standard bezpieczeństwa </w:t>
      </w:r>
      <w:r>
        <w:rPr>
          <w:rFonts w:ascii="Tahoma" w:hAnsi="Tahoma"/>
          <w:color w:val="000000"/>
          <w:spacing w:val="4"/>
          <w:sz w:val="16"/>
          <w:lang w:val="pl-PL"/>
        </w:rPr>
        <w:t>korzystania z komunikacji oraz podniesienie komfortu podróżowania.</w:t>
      </w:r>
    </w:p>
    <w:p w:rsidR="00297BBA" w:rsidRDefault="00FC702D">
      <w:pPr>
        <w:spacing w:before="144" w:line="312" w:lineRule="auto"/>
        <w:ind w:right="504"/>
        <w:rPr>
          <w:rFonts w:ascii="Tahoma" w:hAnsi="Tahoma"/>
          <w:color w:val="000000"/>
          <w:spacing w:val="1"/>
          <w:sz w:val="16"/>
          <w:lang w:val="pl-PL"/>
        </w:rPr>
      </w:pPr>
      <w:r>
        <w:rPr>
          <w:rFonts w:ascii="Tahoma" w:hAnsi="Tahoma"/>
          <w:color w:val="000000"/>
          <w:spacing w:val="1"/>
          <w:sz w:val="16"/>
          <w:lang w:val="pl-PL"/>
        </w:rPr>
        <w:t>Jeste</w:t>
      </w:r>
      <w:r>
        <w:rPr>
          <w:rFonts w:ascii="Tahoma" w:hAnsi="Tahoma"/>
          <w:color w:val="000000"/>
          <w:spacing w:val="1"/>
          <w:sz w:val="16"/>
          <w:lang w:val="pl-PL"/>
        </w:rPr>
        <w:t xml:space="preserve">śmy przekonani, że dzięki zwiększeniu kursowania linii, więcej osób skorzysta z transportu miejskiego. Wierzymy, że Zarządowi Transportu </w:t>
      </w:r>
      <w:r>
        <w:rPr>
          <w:rFonts w:ascii="Tahoma" w:hAnsi="Tahoma"/>
          <w:color w:val="000000"/>
          <w:spacing w:val="2"/>
          <w:sz w:val="16"/>
          <w:lang w:val="pl-PL"/>
        </w:rPr>
        <w:t>Miejskiego leży na sercu sytuacja komunikacyjna mieszkańców naszej dzielnicy i uwzględni naszą petycję.</w:t>
      </w:r>
    </w:p>
    <w:p w:rsidR="00297BBA" w:rsidRDefault="00297BBA">
      <w:pPr>
        <w:spacing w:before="180"/>
        <w:ind w:left="3672"/>
        <w:rPr>
          <w:rFonts w:ascii="Verdana" w:hAnsi="Verdana"/>
          <w:b/>
          <w:color w:val="000000"/>
          <w:spacing w:val="-6"/>
          <w:sz w:val="16"/>
          <w:lang w:val="pl-PL"/>
        </w:rPr>
      </w:pPr>
      <w:bookmarkStart w:id="0" w:name="_GoBack"/>
      <w:bookmarkEnd w:id="0"/>
    </w:p>
    <w:sectPr w:rsidR="00297BBA">
      <w:pgSz w:w="11918" w:h="16854"/>
      <w:pgMar w:top="1040" w:right="365" w:bottom="1784" w:left="4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7BBA"/>
    <w:rsid w:val="00297BBA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2235</Characters>
  <Application>Microsoft Office Word</Application>
  <DocSecurity>0</DocSecurity>
  <Lines>18</Lines>
  <Paragraphs>5</Paragraphs>
  <ScaleCrop>false</ScaleCrop>
  <Company>Zarząd Transportu Miejskiego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2022-10-03T12:38:00Z</dcterms:created>
  <dcterms:modified xsi:type="dcterms:W3CDTF">2022-10-03T12:39:00Z</dcterms:modified>
</cp:coreProperties>
</file>