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89" w:rsidRPr="00C22FE2" w:rsidRDefault="0076415E" w:rsidP="00032FC6">
      <w:pPr>
        <w:spacing w:line="360" w:lineRule="auto"/>
        <w:jc w:val="center"/>
        <w:rPr>
          <w:b/>
        </w:rPr>
      </w:pPr>
      <w:r w:rsidRPr="00C22FE2">
        <w:rPr>
          <w:b/>
        </w:rPr>
        <w:t xml:space="preserve">Zmiana z dnia </w:t>
      </w:r>
      <w:r w:rsidR="00E64C81">
        <w:rPr>
          <w:b/>
        </w:rPr>
        <w:t>1 lipca</w:t>
      </w:r>
      <w:r w:rsidRPr="00C22FE2">
        <w:rPr>
          <w:b/>
        </w:rPr>
        <w:t xml:space="preserve"> 2021 r.</w:t>
      </w:r>
    </w:p>
    <w:p w:rsidR="00D93109" w:rsidRPr="00C22FE2" w:rsidRDefault="002559EA" w:rsidP="00032FC6">
      <w:pPr>
        <w:pStyle w:val="Bezodstpw"/>
        <w:spacing w:line="36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C22FE2">
        <w:rPr>
          <w:rFonts w:asciiTheme="minorHAnsi" w:hAnsiTheme="minorHAnsi"/>
          <w:b/>
          <w:sz w:val="22"/>
          <w:szCs w:val="22"/>
        </w:rPr>
        <w:t>d</w:t>
      </w:r>
      <w:r w:rsidR="00E4628C" w:rsidRPr="00C22FE2">
        <w:rPr>
          <w:rFonts w:asciiTheme="minorHAnsi" w:hAnsiTheme="minorHAnsi"/>
          <w:b/>
          <w:sz w:val="22"/>
          <w:szCs w:val="22"/>
        </w:rPr>
        <w:t>o regulaminu IV edycji k</w:t>
      </w:r>
      <w:r w:rsidR="0076415E" w:rsidRPr="00C22FE2">
        <w:rPr>
          <w:rFonts w:asciiTheme="minorHAnsi" w:hAnsiTheme="minorHAnsi"/>
          <w:b/>
          <w:sz w:val="22"/>
          <w:szCs w:val="22"/>
        </w:rPr>
        <w:t xml:space="preserve">onkursu dla pracowników </w:t>
      </w:r>
      <w:r w:rsidR="00D93109" w:rsidRPr="00C22FE2">
        <w:rPr>
          <w:rFonts w:asciiTheme="minorHAnsi" w:hAnsiTheme="minorHAnsi" w:cs="Arial"/>
          <w:b/>
          <w:sz w:val="22"/>
          <w:szCs w:val="22"/>
        </w:rPr>
        <w:t>podmiotów świadczących usługi przewozowe na</w:t>
      </w:r>
      <w:r w:rsidR="00E95BA6">
        <w:rPr>
          <w:rFonts w:asciiTheme="minorHAnsi" w:hAnsiTheme="minorHAnsi" w:cs="Arial"/>
          <w:b/>
          <w:sz w:val="22"/>
          <w:szCs w:val="22"/>
        </w:rPr>
        <w:t xml:space="preserve"> </w:t>
      </w:r>
      <w:r w:rsidR="00D93109" w:rsidRPr="00C22FE2">
        <w:rPr>
          <w:rFonts w:asciiTheme="minorHAnsi" w:hAnsiTheme="minorHAnsi" w:cs="Arial"/>
          <w:b/>
          <w:sz w:val="22"/>
          <w:szCs w:val="22"/>
        </w:rPr>
        <w:t xml:space="preserve">podstawie umów zawartych z Miastem Stołecznym Warszawa </w:t>
      </w:r>
      <w:r w:rsidR="00D93109" w:rsidRPr="00C22FE2">
        <w:rPr>
          <w:rFonts w:asciiTheme="minorHAnsi" w:hAnsiTheme="minorHAnsi"/>
          <w:b/>
          <w:sz w:val="22"/>
          <w:szCs w:val="22"/>
        </w:rPr>
        <w:t>–</w:t>
      </w:r>
      <w:r w:rsidR="00D93109" w:rsidRPr="00C22FE2">
        <w:rPr>
          <w:rFonts w:asciiTheme="minorHAnsi" w:hAnsiTheme="minorHAnsi" w:cs="Arial"/>
          <w:b/>
          <w:sz w:val="22"/>
          <w:szCs w:val="22"/>
        </w:rPr>
        <w:t xml:space="preserve"> Zarządem Transportu Miejskiego w Warszawie</w:t>
      </w:r>
      <w:r w:rsidRPr="00C22FE2">
        <w:rPr>
          <w:rFonts w:asciiTheme="minorHAnsi" w:hAnsiTheme="minorHAnsi" w:cs="Arial"/>
          <w:b/>
          <w:sz w:val="22"/>
          <w:szCs w:val="22"/>
        </w:rPr>
        <w:t xml:space="preserve">: </w:t>
      </w:r>
      <w:r w:rsidR="00D93109" w:rsidRPr="00C22FE2">
        <w:rPr>
          <w:rFonts w:asciiTheme="minorHAnsi" w:hAnsiTheme="minorHAnsi" w:cs="Arial"/>
          <w:b/>
          <w:color w:val="000000"/>
          <w:sz w:val="22"/>
          <w:szCs w:val="22"/>
        </w:rPr>
        <w:t>„OSOBOWOŚĆ WARSZAWSKIEGO TRANSPORTU PUBLICZNEGO PRZYJAZNA PASAŻEROM”</w:t>
      </w:r>
    </w:p>
    <w:p w:rsidR="00C239FC" w:rsidRPr="00C22FE2" w:rsidRDefault="00C239FC" w:rsidP="00032FC6">
      <w:pPr>
        <w:pStyle w:val="Bezodstpw"/>
        <w:spacing w:line="360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C22FE2">
        <w:rPr>
          <w:rFonts w:asciiTheme="minorHAnsi" w:hAnsiTheme="minorHAnsi" w:cs="Arial"/>
          <w:b/>
          <w:color w:val="000000"/>
          <w:sz w:val="22"/>
          <w:szCs w:val="22"/>
        </w:rPr>
        <w:t>obowiązującego od dnia</w:t>
      </w:r>
      <w:r w:rsidR="00441AFD" w:rsidRPr="00C22FE2">
        <w:rPr>
          <w:rFonts w:asciiTheme="minorHAnsi" w:hAnsiTheme="minorHAnsi" w:cs="Arial"/>
          <w:b/>
          <w:color w:val="000000"/>
          <w:sz w:val="22"/>
          <w:szCs w:val="22"/>
        </w:rPr>
        <w:t xml:space="preserve"> 29 marca 2021 r. </w:t>
      </w:r>
    </w:p>
    <w:p w:rsidR="00441AFD" w:rsidRPr="00C22FE2" w:rsidRDefault="00441AFD" w:rsidP="00032FC6">
      <w:pPr>
        <w:pStyle w:val="Bezodstpw"/>
        <w:spacing w:line="360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bookmarkStart w:id="0" w:name="_GoBack"/>
      <w:bookmarkEnd w:id="0"/>
    </w:p>
    <w:p w:rsidR="00441AFD" w:rsidRPr="00C22FE2" w:rsidRDefault="00441AFD" w:rsidP="00CB3DF6">
      <w:pPr>
        <w:pStyle w:val="Bezodstpw"/>
        <w:spacing w:line="36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441AFD" w:rsidRDefault="00441AFD" w:rsidP="00CB3DF6">
      <w:pPr>
        <w:pStyle w:val="Bezodstpw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C22FE2">
        <w:rPr>
          <w:rFonts w:asciiTheme="minorHAnsi" w:hAnsiTheme="minorHAnsi" w:cs="Arial"/>
          <w:b/>
          <w:sz w:val="22"/>
          <w:szCs w:val="22"/>
        </w:rPr>
        <w:t xml:space="preserve">§ 1. </w:t>
      </w:r>
      <w:r w:rsidRPr="00C22FE2">
        <w:rPr>
          <w:rFonts w:asciiTheme="minorHAnsi" w:hAnsiTheme="minorHAnsi" w:cs="Arial"/>
          <w:sz w:val="22"/>
          <w:szCs w:val="22"/>
        </w:rPr>
        <w:t xml:space="preserve">Zgodnie z § </w:t>
      </w:r>
      <w:r w:rsidR="00E4628C" w:rsidRPr="00C22FE2">
        <w:rPr>
          <w:rFonts w:asciiTheme="minorHAnsi" w:hAnsiTheme="minorHAnsi" w:cs="Arial"/>
          <w:sz w:val="22"/>
          <w:szCs w:val="22"/>
        </w:rPr>
        <w:t xml:space="preserve">8 ust. 5 regulaminu IV edycji konkursu dla pracowników podmiotów świadczących usługi przewozowe na podstawie umów zawartych z Miastem Stołecznym Warszawa – Zarządem Transportu Miejskiego w Warszawie: „Osobowość Warszawskiego Transportu Publicznego przyjazna Pasażerom” w § 6 </w:t>
      </w:r>
      <w:r w:rsidR="00E95BA6">
        <w:rPr>
          <w:rFonts w:asciiTheme="minorHAnsi" w:hAnsiTheme="minorHAnsi" w:cs="Arial"/>
          <w:sz w:val="22"/>
          <w:szCs w:val="22"/>
        </w:rPr>
        <w:t xml:space="preserve">w </w:t>
      </w:r>
      <w:r w:rsidR="00C22FE2" w:rsidRPr="00C22FE2">
        <w:rPr>
          <w:rFonts w:asciiTheme="minorHAnsi" w:hAnsiTheme="minorHAnsi" w:cs="Arial"/>
          <w:sz w:val="22"/>
          <w:szCs w:val="22"/>
        </w:rPr>
        <w:t xml:space="preserve">ust. 1 pkt </w:t>
      </w:r>
      <w:r w:rsidR="00C22FE2">
        <w:rPr>
          <w:rFonts w:asciiTheme="minorHAnsi" w:hAnsiTheme="minorHAnsi" w:cs="Arial"/>
          <w:sz w:val="22"/>
          <w:szCs w:val="22"/>
        </w:rPr>
        <w:t>3  otrzymuje brzmienie:</w:t>
      </w:r>
    </w:p>
    <w:p w:rsidR="00C22FE2" w:rsidRDefault="00C22FE2" w:rsidP="00CB3DF6">
      <w:pPr>
        <w:pStyle w:val="Bezodstpw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2FE2" w:rsidRDefault="00C22FE2" w:rsidP="00CB3DF6">
      <w:pPr>
        <w:pStyle w:val="Bezodstpw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„3) Przedstawiciel Biu</w:t>
      </w:r>
      <w:r w:rsidR="00065027">
        <w:rPr>
          <w:rFonts w:asciiTheme="minorHAnsi" w:hAnsiTheme="minorHAnsi" w:cs="Arial"/>
          <w:sz w:val="22"/>
          <w:szCs w:val="22"/>
        </w:rPr>
        <w:t>ra Infrastruktury Urzędu m.st. W</w:t>
      </w:r>
      <w:r>
        <w:rPr>
          <w:rFonts w:asciiTheme="minorHAnsi" w:hAnsiTheme="minorHAnsi" w:cs="Arial"/>
          <w:sz w:val="22"/>
          <w:szCs w:val="22"/>
        </w:rPr>
        <w:t>arszawy – 1 osoba;</w:t>
      </w:r>
      <w:r w:rsidR="00E95BA6">
        <w:rPr>
          <w:rFonts w:asciiTheme="minorHAnsi" w:hAnsiTheme="minorHAnsi" w:cs="Arial"/>
          <w:sz w:val="22"/>
          <w:szCs w:val="22"/>
        </w:rPr>
        <w:t>”.</w:t>
      </w:r>
    </w:p>
    <w:p w:rsidR="00C22FE2" w:rsidRDefault="00C22FE2" w:rsidP="00CB3DF6">
      <w:pPr>
        <w:pStyle w:val="Bezodstpw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76415E" w:rsidRPr="00032FC6" w:rsidRDefault="00032FC6" w:rsidP="00CB3DF6">
      <w:pPr>
        <w:spacing w:line="360" w:lineRule="auto"/>
        <w:ind w:firstLine="708"/>
        <w:jc w:val="both"/>
      </w:pPr>
      <w:r w:rsidRPr="00032FC6">
        <w:rPr>
          <w:b/>
        </w:rPr>
        <w:t>§ 2.</w:t>
      </w:r>
      <w:r>
        <w:rPr>
          <w:b/>
        </w:rPr>
        <w:t xml:space="preserve"> </w:t>
      </w:r>
      <w:r>
        <w:t>Pozostałe postanowienia regulaminu nie ulegają zmianie.</w:t>
      </w:r>
    </w:p>
    <w:p w:rsidR="00032FC6" w:rsidRPr="00032FC6" w:rsidRDefault="00032FC6" w:rsidP="00CB3DF6">
      <w:pPr>
        <w:spacing w:line="360" w:lineRule="auto"/>
        <w:ind w:firstLine="708"/>
        <w:jc w:val="both"/>
      </w:pPr>
      <w:r w:rsidRPr="00032FC6">
        <w:rPr>
          <w:b/>
        </w:rPr>
        <w:t>§ 3.</w:t>
      </w:r>
      <w:r>
        <w:rPr>
          <w:b/>
        </w:rPr>
        <w:t xml:space="preserve"> </w:t>
      </w:r>
      <w:r w:rsidRPr="00032FC6">
        <w:t>Zmiana wchodzi w życie z dniem ogłoszenia na stronie www.wtp.waw.pl</w:t>
      </w:r>
      <w:r w:rsidR="00E95BA6">
        <w:t>.</w:t>
      </w:r>
    </w:p>
    <w:sectPr w:rsidR="00032FC6" w:rsidRPr="0003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5E"/>
    <w:rsid w:val="00032FC6"/>
    <w:rsid w:val="00065027"/>
    <w:rsid w:val="002559EA"/>
    <w:rsid w:val="00441AFD"/>
    <w:rsid w:val="00515B8F"/>
    <w:rsid w:val="00603B87"/>
    <w:rsid w:val="0076415E"/>
    <w:rsid w:val="00C22FE2"/>
    <w:rsid w:val="00C239FC"/>
    <w:rsid w:val="00CB3DF6"/>
    <w:rsid w:val="00D93109"/>
    <w:rsid w:val="00DB7169"/>
    <w:rsid w:val="00E4628C"/>
    <w:rsid w:val="00E64C81"/>
    <w:rsid w:val="00E9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109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931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109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931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Kostecka Anna</dc:creator>
  <cp:lastModifiedBy>Kostecka Anna</cp:lastModifiedBy>
  <cp:revision>12</cp:revision>
  <cp:lastPrinted>2021-06-29T08:59:00Z</cp:lastPrinted>
  <dcterms:created xsi:type="dcterms:W3CDTF">2021-06-29T08:17:00Z</dcterms:created>
  <dcterms:modified xsi:type="dcterms:W3CDTF">2021-07-01T07:59:00Z</dcterms:modified>
</cp:coreProperties>
</file>